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47" w:rsidRPr="006E5D47" w:rsidRDefault="006E5D47" w:rsidP="006E5D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5D4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Утверждаю</w:t>
      </w:r>
    </w:p>
    <w:p w:rsidR="006E5D47" w:rsidRPr="006E5D47" w:rsidRDefault="006E5D47" w:rsidP="009C2A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5D4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Главный врач СПб ГБУЗ ПТД №16</w:t>
      </w:r>
    </w:p>
    <w:p w:rsidR="006E5D47" w:rsidRPr="006E5D47" w:rsidRDefault="006E5D47" w:rsidP="009C2AE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E5D47">
        <w:rPr>
          <w:rFonts w:ascii="Times New Roman" w:hAnsi="Times New Roman"/>
          <w:sz w:val="28"/>
          <w:szCs w:val="28"/>
          <w:lang w:eastAsia="ru-RU"/>
        </w:rPr>
        <w:t xml:space="preserve"> А.В. Синицын</w:t>
      </w:r>
    </w:p>
    <w:p w:rsidR="006E5D47" w:rsidRPr="006E5D47" w:rsidRDefault="006E5D47" w:rsidP="006E5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E5D4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9C2AEE">
        <w:rPr>
          <w:rFonts w:ascii="Times New Roman" w:hAnsi="Times New Roman"/>
          <w:bCs/>
          <w:sz w:val="28"/>
          <w:szCs w:val="28"/>
          <w:lang w:eastAsia="ru-RU"/>
        </w:rPr>
        <w:t>07.12. 2018г.</w:t>
      </w:r>
      <w:r w:rsidRPr="006E5D47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</w:p>
    <w:p w:rsidR="006E5D47" w:rsidRDefault="006E5D47" w:rsidP="003E78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E5D47" w:rsidRDefault="006E5D47" w:rsidP="003E78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E5D47" w:rsidRDefault="006E5D47" w:rsidP="003E78C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E78C7" w:rsidRPr="005B16D7" w:rsidRDefault="003E78C7" w:rsidP="003E78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B16D7">
        <w:rPr>
          <w:rFonts w:ascii="Times New Roman" w:hAnsi="Times New Roman"/>
          <w:b/>
          <w:sz w:val="28"/>
          <w:szCs w:val="28"/>
        </w:rPr>
        <w:t>ПОЛОЖЕНИЕ</w:t>
      </w:r>
    </w:p>
    <w:p w:rsidR="003E78C7" w:rsidRPr="005B16D7" w:rsidRDefault="003E78C7" w:rsidP="003E78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B16D7">
        <w:rPr>
          <w:rFonts w:ascii="Times New Roman" w:hAnsi="Times New Roman"/>
          <w:b/>
          <w:sz w:val="28"/>
          <w:szCs w:val="28"/>
        </w:rPr>
        <w:t>об антикоррупционной политике СПб ГБУЗ «Противотуберкулезный диспансер №16»</w:t>
      </w:r>
    </w:p>
    <w:p w:rsidR="003E78C7" w:rsidRPr="006E5D47" w:rsidRDefault="003E78C7" w:rsidP="003E78C7">
      <w:pPr>
        <w:pStyle w:val="1"/>
        <w:rPr>
          <w:rFonts w:ascii="Times New Roman" w:hAnsi="Times New Roman"/>
          <w:sz w:val="28"/>
          <w:szCs w:val="28"/>
        </w:rPr>
      </w:pPr>
      <w:r w:rsidRPr="006E5D47">
        <w:rPr>
          <w:rFonts w:ascii="Times New Roman" w:hAnsi="Times New Roman"/>
          <w:sz w:val="28"/>
          <w:szCs w:val="28"/>
        </w:rPr>
        <w:t xml:space="preserve"> </w:t>
      </w:r>
      <w:r w:rsidR="009E3BE3" w:rsidRPr="006E5D47">
        <w:rPr>
          <w:rFonts w:ascii="Times New Roman" w:hAnsi="Times New Roman"/>
          <w:sz w:val="28"/>
          <w:szCs w:val="28"/>
        </w:rPr>
        <w:tab/>
      </w:r>
      <w:r w:rsidR="009E3BE3" w:rsidRPr="006E5D47">
        <w:rPr>
          <w:rFonts w:ascii="Times New Roman" w:hAnsi="Times New Roman"/>
          <w:sz w:val="28"/>
          <w:szCs w:val="28"/>
        </w:rPr>
        <w:tab/>
      </w:r>
      <w:r w:rsidR="009E3BE3" w:rsidRPr="006E5D47">
        <w:rPr>
          <w:rFonts w:ascii="Times New Roman" w:hAnsi="Times New Roman"/>
          <w:sz w:val="28"/>
          <w:szCs w:val="28"/>
        </w:rPr>
        <w:tab/>
      </w:r>
      <w:r w:rsidR="009E3BE3" w:rsidRPr="006E5D47">
        <w:rPr>
          <w:rFonts w:ascii="Times New Roman" w:hAnsi="Times New Roman"/>
          <w:sz w:val="28"/>
          <w:szCs w:val="28"/>
        </w:rPr>
        <w:tab/>
      </w:r>
      <w:r w:rsidR="009E3BE3" w:rsidRPr="006E5D47">
        <w:rPr>
          <w:rFonts w:ascii="Times New Roman" w:hAnsi="Times New Roman"/>
          <w:sz w:val="28"/>
          <w:szCs w:val="28"/>
        </w:rPr>
        <w:tab/>
        <w:t>(новая редакция)</w:t>
      </w:r>
    </w:p>
    <w:p w:rsidR="009E3BE3" w:rsidRPr="006E5D47" w:rsidRDefault="009E3BE3" w:rsidP="003E78C7">
      <w:pPr>
        <w:pStyle w:val="1"/>
        <w:rPr>
          <w:rFonts w:ascii="Times New Roman" w:hAnsi="Times New Roman"/>
          <w:sz w:val="28"/>
          <w:szCs w:val="28"/>
        </w:rPr>
      </w:pPr>
    </w:p>
    <w:p w:rsidR="003E78C7" w:rsidRPr="006E5D47" w:rsidRDefault="00FC050F" w:rsidP="003E78C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E5D47">
        <w:rPr>
          <w:rFonts w:ascii="Times New Roman" w:hAnsi="Times New Roman"/>
          <w:sz w:val="28"/>
          <w:szCs w:val="28"/>
        </w:rPr>
        <w:t xml:space="preserve">1. </w:t>
      </w:r>
      <w:r w:rsidR="003E78C7" w:rsidRPr="006E5D47">
        <w:rPr>
          <w:rFonts w:ascii="Times New Roman" w:hAnsi="Times New Roman"/>
          <w:sz w:val="28"/>
          <w:szCs w:val="28"/>
        </w:rPr>
        <w:t>Общие положения</w:t>
      </w:r>
    </w:p>
    <w:p w:rsidR="003E78C7" w:rsidRPr="006E5D47" w:rsidRDefault="003E78C7" w:rsidP="003E78C7">
      <w:pPr>
        <w:pStyle w:val="1"/>
        <w:rPr>
          <w:rFonts w:ascii="Times New Roman" w:hAnsi="Times New Roman"/>
          <w:sz w:val="28"/>
          <w:szCs w:val="28"/>
        </w:rPr>
      </w:pPr>
    </w:p>
    <w:p w:rsidR="003E78C7" w:rsidRDefault="003E78C7" w:rsidP="003E78C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Антикоррупционная политика СПб ГБУЗ «</w:t>
      </w:r>
      <w:r w:rsidRPr="003E78C7">
        <w:rPr>
          <w:rFonts w:ascii="Times New Roman" w:hAnsi="Times New Roman"/>
          <w:sz w:val="28"/>
          <w:szCs w:val="28"/>
        </w:rPr>
        <w:t>Противотуберкулезный диспансер №16»</w:t>
      </w:r>
      <w:r>
        <w:rPr>
          <w:rFonts w:ascii="Times New Roman" w:hAnsi="Times New Roman"/>
          <w:sz w:val="28"/>
          <w:szCs w:val="28"/>
        </w:rPr>
        <w:t>, (далее</w:t>
      </w:r>
      <w:r w:rsidR="0096156C">
        <w:rPr>
          <w:rFonts w:ascii="Times New Roman" w:hAnsi="Times New Roman"/>
          <w:sz w:val="28"/>
          <w:szCs w:val="28"/>
        </w:rPr>
        <w:t xml:space="preserve"> по тексту</w:t>
      </w:r>
      <w:r>
        <w:rPr>
          <w:rFonts w:ascii="Times New Roman" w:hAnsi="Times New Roman"/>
          <w:sz w:val="28"/>
          <w:szCs w:val="28"/>
        </w:rPr>
        <w:t xml:space="preserve"> –</w:t>
      </w:r>
      <w:r w:rsidR="001F67D8">
        <w:rPr>
          <w:rFonts w:ascii="Times New Roman" w:hAnsi="Times New Roman"/>
          <w:sz w:val="28"/>
          <w:szCs w:val="28"/>
        </w:rPr>
        <w:t xml:space="preserve"> </w:t>
      </w:r>
      <w:r w:rsidR="009615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Учреждение</w:t>
      </w:r>
      <w:r w:rsidR="0096156C">
        <w:rPr>
          <w:rFonts w:ascii="Times New Roman" w:hAnsi="Times New Roman"/>
          <w:sz w:val="28"/>
          <w:szCs w:val="28"/>
        </w:rPr>
        <w:t>», «СПб ГБУЗ ПТД №16»</w:t>
      </w:r>
      <w:r>
        <w:rPr>
          <w:rFonts w:ascii="Times New Roman" w:hAnsi="Times New Roman"/>
          <w:sz w:val="28"/>
          <w:szCs w:val="28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Антикоррупционная политика отражает приверженность руководства и работников </w:t>
      </w:r>
      <w:r>
        <w:rPr>
          <w:rFonts w:ascii="Times New Roman" w:hAnsi="Times New Roman"/>
          <w:sz w:val="28"/>
          <w:szCs w:val="28"/>
        </w:rPr>
        <w:t>«</w:t>
      </w:r>
      <w:r w:rsidRPr="003E78C7">
        <w:rPr>
          <w:rFonts w:ascii="Times New Roman" w:hAnsi="Times New Roman"/>
          <w:sz w:val="28"/>
          <w:szCs w:val="28"/>
        </w:rPr>
        <w:t>Противотуберкулезный диспансер №16»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высоким этическим стандартам и принципам открытого и честного ведения медицинской деятельности в учреждении, а также поддержанию репутации на должном уровне.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25.12.2008 г. № 273-ФЗ «О противодействии коррупции»,  Методическими рекомендациями по разработке и принятию организационных мер по предупреждению коррупции от 08.11.2013 г., разработанными Министерством труда и социальной защиты Российской Федерации.</w:t>
      </w:r>
    </w:p>
    <w:p w:rsidR="003E78C7" w:rsidRDefault="003E78C7" w:rsidP="003E78C7">
      <w:pPr>
        <w:pStyle w:val="1"/>
        <w:rPr>
          <w:rFonts w:ascii="Times New Roman" w:hAnsi="Times New Roman"/>
          <w:sz w:val="24"/>
          <w:szCs w:val="24"/>
        </w:rPr>
      </w:pPr>
    </w:p>
    <w:p w:rsidR="003E78C7" w:rsidRDefault="00FC050F" w:rsidP="003E78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E78C7">
        <w:rPr>
          <w:rFonts w:ascii="Times New Roman" w:hAnsi="Times New Roman"/>
          <w:b/>
          <w:sz w:val="28"/>
          <w:szCs w:val="28"/>
        </w:rPr>
        <w:t>Цели и задачи внедрения антикоррупционной политики</w:t>
      </w:r>
    </w:p>
    <w:p w:rsidR="003E78C7" w:rsidRDefault="003E78C7" w:rsidP="003E78C7">
      <w:pPr>
        <w:pStyle w:val="1"/>
        <w:rPr>
          <w:rFonts w:ascii="Times New Roman" w:hAnsi="Times New Roman"/>
          <w:sz w:val="28"/>
          <w:szCs w:val="28"/>
        </w:rPr>
      </w:pPr>
    </w:p>
    <w:p w:rsidR="003E78C7" w:rsidRDefault="003E78C7" w:rsidP="003E78C7">
      <w:pPr>
        <w:pStyle w:val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антикоррупционной политики, далее по тексту «Политика»,  Учреждения являются: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формирование у работников антикоррупционного сознания,  понимания позиции Учреждения в неприятии коррупции в любых ее формах и любых ее проявлениях;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предупреждение проявления коррупции в Учреждении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минимизация риска вовлечения работников Учреждения в какую-либо коррупционную деятельность;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обеспечение ответственности работников Учреждения за коррупционные правонарушения и преступления;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мониторинг эффективности мероприятий антикоррупционной политики;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формирование у работников Учреждения осознания обязанности  знать и соблюдать требования настоящей антикоррупционной политики и формирующие ее основные нормы антикоррупционного законодательства.</w:t>
      </w:r>
    </w:p>
    <w:p w:rsidR="00C77F27" w:rsidRDefault="00C77F27" w:rsidP="003E7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3E78C7" w:rsidRDefault="00FC050F" w:rsidP="003E7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2.1. </w:t>
      </w:r>
      <w:r w:rsidR="003E78C7">
        <w:rPr>
          <w:rFonts w:ascii="Times New Roman" w:hAnsi="Times New Roman"/>
          <w:b/>
          <w:sz w:val="28"/>
          <w:szCs w:val="28"/>
          <w:lang w:eastAsia="ru-RU"/>
        </w:rPr>
        <w:t>Учреждение ставит перед собой цели:</w:t>
      </w:r>
    </w:p>
    <w:p w:rsidR="00C77F27" w:rsidRDefault="00C77F2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Минимизировать риск вовлечения руководства и работников  Учреждения независимо от занимаемой должности в коррупционную деятельность;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Сформировать у работников и иных лиц единообразное понимание политики  неприятии коррупции в любых формах и проявлениях;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Обобщать и разъяснять основные требования антикоррупционного законодательства Российской Федерации, которые могут применяться в </w:t>
      </w:r>
      <w:r w:rsidR="00135091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чреждении;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Установить обязанность работников  Учреждение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3E78C7" w:rsidRDefault="003E78C7" w:rsidP="003E78C7">
      <w:pPr>
        <w:pStyle w:val="1"/>
        <w:rPr>
          <w:rFonts w:ascii="Times New Roman" w:hAnsi="Times New Roman"/>
          <w:sz w:val="28"/>
          <w:szCs w:val="28"/>
        </w:rPr>
      </w:pPr>
    </w:p>
    <w:p w:rsidR="003E78C7" w:rsidRDefault="00FC050F" w:rsidP="003E78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E78C7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3E78C7" w:rsidRDefault="003E78C7" w:rsidP="003E78C7">
      <w:pPr>
        <w:pStyle w:val="1"/>
        <w:rPr>
          <w:rFonts w:ascii="Times New Roman" w:hAnsi="Times New Roman"/>
          <w:sz w:val="28"/>
          <w:szCs w:val="28"/>
        </w:rPr>
      </w:pPr>
    </w:p>
    <w:p w:rsidR="003E78C7" w:rsidRDefault="003E78C7" w:rsidP="003E78C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Коррупция</w:t>
      </w:r>
      <w:r>
        <w:rPr>
          <w:rFonts w:ascii="Times New Roman" w:hAnsi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 В соответствии с положениями п. 1 ст. 1 Федерального закона от 25.12.2008 г. № 273-ФЗ «О противодействии коррупции» коррупцией также является совершение перечисленных деяний от имени или в интересах юридического лица.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положениями  п. 2 ст. 1 Федерального закона от 25.12.2008 № 273-ФЗ «О противодействии коррупции» </w:t>
      </w:r>
      <w:r>
        <w:rPr>
          <w:rFonts w:ascii="Times New Roman" w:hAnsi="Times New Roman"/>
          <w:b/>
          <w:sz w:val="28"/>
          <w:szCs w:val="28"/>
        </w:rPr>
        <w:t>противодействие коррупции</w:t>
      </w:r>
      <w:r>
        <w:rPr>
          <w:rFonts w:ascii="Times New Roman" w:hAnsi="Times New Roman"/>
          <w:sz w:val="28"/>
          <w:szCs w:val="28"/>
        </w:rPr>
        <w:t xml:space="preserve"> – 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по минимизации и (или) ликвидации последствий коррупционных правонарушений.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Контрагент</w:t>
      </w:r>
      <w:r>
        <w:rPr>
          <w:rFonts w:ascii="Times New Roman" w:hAnsi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гражданско-правовые отношения (договорные, например), за исключением трудовых отношений.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Взятка</w:t>
      </w:r>
      <w:r>
        <w:rPr>
          <w:rFonts w:ascii="Times New Roman" w:hAnsi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Коммерческий подкуп</w:t>
      </w:r>
      <w:r>
        <w:rPr>
          <w:rFonts w:ascii="Times New Roman" w:hAnsi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Конфликт интересов</w:t>
      </w:r>
      <w:r>
        <w:rPr>
          <w:rFonts w:ascii="Times New Roman" w:hAnsi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Личная заинтересованность работника (представителя организации)</w:t>
      </w:r>
      <w:r>
        <w:rPr>
          <w:rFonts w:ascii="Times New Roman" w:hAnsi="Times New Roman"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E78C7" w:rsidRDefault="003E78C7" w:rsidP="003E78C7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опасных сфер деятельности и обеспечение комплексной защиты организации.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Коррупционное правонарушение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- деяние, обладающее признаками коррупции, за которые нормативным правовым актом предусмотрена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гражданско-правовая, дисциплинарная, административная или уголовная ответственность;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Коррупционный фактор </w:t>
      </w:r>
      <w:r>
        <w:rPr>
          <w:rFonts w:ascii="Times New Roman" w:hAnsi="Times New Roman"/>
          <w:sz w:val="28"/>
          <w:szCs w:val="28"/>
          <w:lang w:eastAsia="ru-RU"/>
        </w:rPr>
        <w:t>- явление или совокупность явлений, порождающих коррупционные правонарушения или способствующие их распространению;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Предупреждение коррупции </w:t>
      </w:r>
      <w:r>
        <w:rPr>
          <w:rFonts w:ascii="Times New Roman" w:hAnsi="Times New Roman"/>
          <w:sz w:val="28"/>
          <w:szCs w:val="28"/>
          <w:lang w:eastAsia="ru-RU"/>
        </w:rPr>
        <w:t>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3E78C7" w:rsidRDefault="003E78C7" w:rsidP="003E78C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Меры реализации антикоррупционной политики</w:t>
      </w:r>
      <w:r>
        <w:rPr>
          <w:rFonts w:ascii="Times New Roman" w:hAnsi="Times New Roman"/>
          <w:sz w:val="28"/>
          <w:szCs w:val="28"/>
        </w:rPr>
        <w:t xml:space="preserve"> - действия Учреждения, направленные на борьбу с коррупцией путем предупреждения и пресечения коррупционных правонарушений, реализации ответственности за такие правонарушения, возмещения причиненного ими вреда, осуществления контроля над реализацией указанных мер.                                                                    </w:t>
      </w:r>
      <w:r w:rsidR="009F78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Антикоррупционный мониторинг</w:t>
      </w:r>
      <w:r>
        <w:rPr>
          <w:rFonts w:ascii="Times New Roman" w:hAnsi="Times New Roman"/>
          <w:sz w:val="28"/>
          <w:szCs w:val="28"/>
        </w:rPr>
        <w:t xml:space="preserve"> - наблюдение, анализ, оценка и прогноз коррупционных правонарушений,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а также мер  по реализации антикоррупционной политики.</w:t>
      </w:r>
    </w:p>
    <w:p w:rsidR="003E78C7" w:rsidRDefault="00FC050F" w:rsidP="003E78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E78C7">
        <w:rPr>
          <w:rFonts w:ascii="Times New Roman" w:hAnsi="Times New Roman"/>
          <w:b/>
          <w:sz w:val="28"/>
          <w:szCs w:val="28"/>
        </w:rPr>
        <w:t>Основные принципы антикоррупционной деятельности Учреждения</w:t>
      </w:r>
    </w:p>
    <w:p w:rsidR="003E78C7" w:rsidRDefault="003E78C7" w:rsidP="003E78C7">
      <w:pPr>
        <w:pStyle w:val="1"/>
        <w:rPr>
          <w:rFonts w:ascii="Times New Roman" w:hAnsi="Times New Roman"/>
          <w:sz w:val="28"/>
          <w:szCs w:val="28"/>
        </w:rPr>
      </w:pPr>
    </w:p>
    <w:p w:rsidR="003E78C7" w:rsidRDefault="003E78C7" w:rsidP="003E78C7">
      <w:pPr>
        <w:pStyle w:val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мер противодействия коррупции в Учреждении основывается на следующих принципах:</w:t>
      </w:r>
    </w:p>
    <w:p w:rsidR="003E78C7" w:rsidRDefault="003E78C7" w:rsidP="003E78C7">
      <w:pPr>
        <w:pStyle w:val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Принцип соответствия внутренней политики Учреждения действующему законодательству и общепринятым нормам.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Настоящая Антикоррупционная политика соответствует  Конституции Российской Федерации, 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деятельности Учреждения. 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Принцип личного примера руководства Учреждения.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Ведущая и основная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Принцип вовлеченности работников.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Принцип соразмерности антикоррупционных процедур риску коррупции.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Разработка и выполнение комплекса мероприятий, позволяющих реально снизить вероятность вовлечения руководителей и работников Учреждения в какую-либо коррупционную деятельность, осуществляется с учетом существующих в деятельности Учреждения коррупционных рисков.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Принцип эффективности антикоррупционных процедур.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Применение в Учреждении антикоррупционных мероприятий, имеющих низкую стоимость, обеспечивающих простоту их реализации и приносящих при этом реальный результат.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Принцип ответственности и неотвратимости наказания.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Неотвратимость наказания для работников Учреждения вне зависимости от занимаемой должности, стажа работы и иных значимых параметров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проводимой антикоррупционной политики.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Принцип постоянного контроля и регулярного мониторинга.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3E78C7" w:rsidRDefault="003E78C7" w:rsidP="003E78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E78C7" w:rsidRDefault="00FC050F" w:rsidP="003E78C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E78C7">
        <w:rPr>
          <w:rFonts w:ascii="Times New Roman" w:hAnsi="Times New Roman"/>
          <w:b/>
          <w:sz w:val="28"/>
          <w:szCs w:val="28"/>
        </w:rPr>
        <w:t>Область применения антикоррупционной политики и круг лиц, попадающих под ее действие</w:t>
      </w:r>
    </w:p>
    <w:p w:rsidR="003E78C7" w:rsidRDefault="003E78C7" w:rsidP="003E78C7">
      <w:pPr>
        <w:pStyle w:val="1"/>
        <w:rPr>
          <w:rFonts w:ascii="Times New Roman" w:hAnsi="Times New Roman"/>
          <w:sz w:val="28"/>
          <w:szCs w:val="28"/>
        </w:rPr>
      </w:pPr>
    </w:p>
    <w:p w:rsidR="003E78C7" w:rsidRDefault="003E78C7" w:rsidP="003E7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 кругом лиц, попадающих под действие Политики Учреждения, являются работники, находящиеся с ним в трудовых отношениях, вне зависимости от занимаемой должности и выполняемых трудовых функций, и </w:t>
      </w:r>
      <w:r w:rsidR="009B045D">
        <w:rPr>
          <w:rFonts w:ascii="Times New Roman" w:hAnsi="Times New Roman"/>
          <w:sz w:val="28"/>
          <w:szCs w:val="28"/>
          <w:lang w:eastAsia="ru-RU"/>
        </w:rPr>
        <w:t>другие лица</w:t>
      </w:r>
      <w:r>
        <w:rPr>
          <w:rFonts w:ascii="Times New Roman" w:hAnsi="Times New Roman"/>
          <w:sz w:val="28"/>
          <w:szCs w:val="28"/>
          <w:lang w:eastAsia="ru-RU"/>
        </w:rPr>
        <w:t>, с которыми Учреждение вступает в договорные отношения.</w:t>
      </w:r>
    </w:p>
    <w:p w:rsidR="005342B6" w:rsidRDefault="005342B6" w:rsidP="00534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Антикоррупционные условия и обязательства могут закрепляться в договорах, заключаемых Учреждением с контрагентами.</w:t>
      </w:r>
    </w:p>
    <w:p w:rsidR="003E78C7" w:rsidRDefault="003E78C7" w:rsidP="003E78C7">
      <w:pPr>
        <w:pStyle w:val="1"/>
        <w:ind w:firstLine="708"/>
        <w:rPr>
          <w:rFonts w:ascii="Times New Roman" w:hAnsi="Times New Roman"/>
          <w:sz w:val="28"/>
          <w:szCs w:val="28"/>
        </w:rPr>
      </w:pPr>
    </w:p>
    <w:p w:rsidR="003E78C7" w:rsidRDefault="00FC050F" w:rsidP="003E78C7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3E78C7">
        <w:rPr>
          <w:rFonts w:ascii="Times New Roman" w:hAnsi="Times New Roman"/>
          <w:b/>
          <w:sz w:val="28"/>
          <w:szCs w:val="28"/>
          <w:lang w:eastAsia="ru-RU"/>
        </w:rPr>
        <w:t>Определение и закрепление обязанностей работников Учреждения, связанных с предупреждением и противодействием коррупции</w:t>
      </w:r>
      <w:r w:rsidR="003E78C7">
        <w:rPr>
          <w:rFonts w:ascii="Times New Roman" w:hAnsi="Times New Roman"/>
          <w:sz w:val="28"/>
          <w:szCs w:val="28"/>
          <w:lang w:eastAsia="ru-RU"/>
        </w:rPr>
        <w:t>.</w:t>
      </w:r>
    </w:p>
    <w:p w:rsidR="003E78C7" w:rsidRDefault="003E78C7" w:rsidP="003E78C7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3E78C7" w:rsidRDefault="003E78C7" w:rsidP="003E7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Обязанности работников Учреждения в связи с предупреждением и противодействием коррупции могут быть общими для всех сотрудников Учреждения или специальными, то есть устанавливаться для отдельных категорий работников.</w:t>
      </w:r>
    </w:p>
    <w:p w:rsidR="003E78C7" w:rsidRDefault="00FC050F" w:rsidP="003E7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6.1.</w:t>
      </w:r>
      <w:r w:rsidR="003E78C7">
        <w:rPr>
          <w:rFonts w:ascii="Times New Roman" w:hAnsi="Times New Roman"/>
          <w:sz w:val="28"/>
          <w:szCs w:val="28"/>
          <w:u w:val="single"/>
          <w:lang w:eastAsia="ru-RU"/>
        </w:rPr>
        <w:t>Общие обязанности работников в связи с предупреждением и противодействием коррупции следующие</w:t>
      </w:r>
      <w:r w:rsidR="003E78C7">
        <w:rPr>
          <w:rFonts w:ascii="Times New Roman" w:hAnsi="Times New Roman"/>
          <w:sz w:val="28"/>
          <w:szCs w:val="28"/>
          <w:lang w:eastAsia="ru-RU"/>
        </w:rPr>
        <w:t>:</w:t>
      </w:r>
    </w:p>
    <w:p w:rsidR="003E78C7" w:rsidRDefault="003E78C7" w:rsidP="003E78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воздерживаться от совершения и (или) участия в совершении коррупционных правонарушений в своих интересах, или в интересах или от имени Учреждения;</w:t>
      </w:r>
    </w:p>
    <w:p w:rsidR="003E78C7" w:rsidRDefault="003E78C7" w:rsidP="003E78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коррупционного правонарушения в своих интересах, или в интересах или от имени Учреждения;</w:t>
      </w:r>
    </w:p>
    <w:p w:rsidR="003E78C7" w:rsidRDefault="003E78C7" w:rsidP="003E78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незамедлительно информировать непосредственного руководителя или 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3E78C7" w:rsidRDefault="003E78C7" w:rsidP="003E78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незамедлительно информировать непосредственного руководителя или 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3E78C7" w:rsidRDefault="003E78C7" w:rsidP="003E78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3E78C7" w:rsidRDefault="00FC050F" w:rsidP="003E7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 </w:t>
      </w:r>
      <w:r w:rsidR="003E78C7">
        <w:rPr>
          <w:rFonts w:ascii="Times New Roman" w:hAnsi="Times New Roman"/>
          <w:sz w:val="28"/>
          <w:szCs w:val="28"/>
          <w:lang w:eastAsia="ru-RU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 </w:t>
      </w:r>
    </w:p>
    <w:p w:rsidR="003E78C7" w:rsidRDefault="003E78C7" w:rsidP="003E7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руководства Учреждения;</w:t>
      </w:r>
    </w:p>
    <w:p w:rsidR="003E78C7" w:rsidRDefault="003E78C7" w:rsidP="003E7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2) лиц, ответственных за реализацию антикоррупционной политики;</w:t>
      </w:r>
    </w:p>
    <w:p w:rsidR="003E78C7" w:rsidRDefault="003E78C7" w:rsidP="003E7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3) работников, чья деятельность связана с коррупционными рисками;     4) лиц, осуществляющих внутренний контроль и аудит, и т.д.</w:t>
      </w:r>
    </w:p>
    <w:p w:rsidR="003E78C7" w:rsidRDefault="00FC050F" w:rsidP="003E7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 </w:t>
      </w:r>
      <w:r w:rsidR="003E78C7">
        <w:rPr>
          <w:rFonts w:ascii="Times New Roman" w:hAnsi="Times New Roman"/>
          <w:sz w:val="28"/>
          <w:szCs w:val="28"/>
          <w:lang w:eastAsia="ru-RU"/>
        </w:rPr>
        <w:t>Общие, так и специальные обязанности могут быть включены в должностные инструкции работников, или закреплены в локальных нормативных актах Учреждения, с которыми работники знакомятся в обязательном порядке. При условии этого закрепления обязанностей работника, в связи с мерами по предупреждению и противодействию коррупции, работодатель вправе применить к работнику меры дисциплинарного взыскания за их неисполнение.</w:t>
      </w:r>
    </w:p>
    <w:p w:rsidR="003E78C7" w:rsidRDefault="003E78C7" w:rsidP="003E7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эффективного исполнения возложенных на работников обязанностей регламентируется процедуры их соблюдения. </w:t>
      </w:r>
      <w:r w:rsidR="00AE1DA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3E78C7" w:rsidRDefault="003E78C7" w:rsidP="003E7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вознаграждения), за исключением случаев, предусмотренных в действующем законодательстве.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формирования надлежащего уровня антикоррупционной культуры вновь принимаемые работники знакомятся с настоящей Политикой.</w:t>
      </w:r>
    </w:p>
    <w:p w:rsidR="003E78C7" w:rsidRDefault="00FC050F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6.4. </w:t>
      </w:r>
      <w:r w:rsidR="003E78C7">
        <w:rPr>
          <w:rFonts w:ascii="Times New Roman" w:hAnsi="Times New Roman"/>
          <w:sz w:val="28"/>
          <w:szCs w:val="28"/>
          <w:lang w:eastAsia="ru-RU"/>
        </w:rPr>
        <w:t>Главный врач  Учреждения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Главный врач, должностные лица </w:t>
      </w:r>
      <w:r w:rsidR="001350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Учреждения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3E78C7" w:rsidRDefault="00FC050F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3E78C7">
        <w:rPr>
          <w:rFonts w:ascii="Times New Roman" w:hAnsi="Times New Roman"/>
          <w:sz w:val="28"/>
          <w:szCs w:val="28"/>
        </w:rPr>
        <w:t>Учреждение</w:t>
      </w:r>
      <w:r w:rsidR="003E7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78C7">
        <w:rPr>
          <w:rFonts w:ascii="Times New Roman" w:hAnsi="Times New Roman"/>
          <w:sz w:val="28"/>
          <w:szCs w:val="28"/>
        </w:rPr>
        <w:t xml:space="preserve">размещает настоящую Политику в свободном доступе на официальном </w:t>
      </w:r>
      <w:r w:rsidR="005B0074">
        <w:rPr>
          <w:rFonts w:ascii="Times New Roman" w:hAnsi="Times New Roman"/>
          <w:sz w:val="28"/>
          <w:szCs w:val="28"/>
        </w:rPr>
        <w:t>сайте</w:t>
      </w:r>
      <w:r w:rsidR="003E78C7">
        <w:rPr>
          <w:rFonts w:ascii="Times New Roman" w:hAnsi="Times New Roman"/>
          <w:sz w:val="28"/>
          <w:szCs w:val="28"/>
        </w:rPr>
        <w:t>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лицами,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3E78C7" w:rsidRDefault="00FC050F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3E78C7">
        <w:rPr>
          <w:rFonts w:ascii="Times New Roman" w:hAnsi="Times New Roman"/>
          <w:sz w:val="28"/>
          <w:szCs w:val="28"/>
        </w:rPr>
        <w:t>В обязанности Ответственного лица за организацию антикоррупционной работы</w:t>
      </w:r>
      <w:r w:rsidR="003E78C7">
        <w:rPr>
          <w:rFonts w:ascii="Times New Roman" w:hAnsi="Times New Roman"/>
          <w:sz w:val="28"/>
          <w:szCs w:val="28"/>
          <w:lang w:eastAsia="ru-RU"/>
        </w:rPr>
        <w:t>, включается</w:t>
      </w:r>
      <w:r w:rsidR="003E78C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3E78C7" w:rsidRDefault="003E78C7" w:rsidP="004E1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</w:t>
      </w:r>
      <w:r w:rsidR="004E17D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поведения работников и т.д.);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организация проведения оценки коррупционных рисков;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организация заполнения и рассмотрения уведомлений о конфликте интересов;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оказание содействия уполномоченным представителям правоохранительных органов при проведении мероприятий по пресечению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или расследованию коррупционных преступлений, включая оперативно-розыскные мероприятия;</w:t>
      </w:r>
    </w:p>
    <w:p w:rsidR="003E78C7" w:rsidRDefault="003E78C7" w:rsidP="003E7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оценки результатов антикоррупционной работы и подготовка соответствующих отчетных материалов руководству Учреждения.</w:t>
      </w:r>
    </w:p>
    <w:p w:rsidR="003E78C7" w:rsidRDefault="003E78C7" w:rsidP="003E78C7">
      <w:pPr>
        <w:pStyle w:val="1"/>
        <w:rPr>
          <w:rFonts w:ascii="Times New Roman" w:hAnsi="Times New Roman"/>
          <w:sz w:val="28"/>
          <w:szCs w:val="28"/>
        </w:rPr>
      </w:pPr>
    </w:p>
    <w:p w:rsidR="003E78C7" w:rsidRDefault="003E78C7" w:rsidP="003E78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Ответственные за реализацию антикоррупционной политики  по конкретным разделам, определяются в локальных нормативных актах Учреждения.</w:t>
      </w:r>
    </w:p>
    <w:p w:rsidR="003E78C7" w:rsidRDefault="003E78C7" w:rsidP="003E78C7">
      <w:pPr>
        <w:pStyle w:val="1"/>
        <w:rPr>
          <w:rFonts w:ascii="Times New Roman" w:hAnsi="Times New Roman"/>
          <w:sz w:val="28"/>
          <w:szCs w:val="28"/>
        </w:rPr>
      </w:pPr>
    </w:p>
    <w:p w:rsidR="003E78C7" w:rsidRDefault="00FC050F" w:rsidP="003E78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3E78C7">
        <w:rPr>
          <w:rFonts w:ascii="Times New Roman" w:hAnsi="Times New Roman"/>
          <w:b/>
          <w:sz w:val="28"/>
          <w:szCs w:val="28"/>
        </w:rPr>
        <w:t>Перечень основных антикоррупционных мероприятий</w:t>
      </w:r>
    </w:p>
    <w:p w:rsidR="003E78C7" w:rsidRDefault="003E78C7" w:rsidP="003E78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порядок их выполнения (применения)</w:t>
      </w:r>
    </w:p>
    <w:p w:rsidR="003E78C7" w:rsidRDefault="003E78C7" w:rsidP="003E78C7">
      <w:pPr>
        <w:pStyle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E78C7" w:rsidTr="003E78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C7" w:rsidRDefault="003E78C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C7" w:rsidRDefault="003E78C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3E78C7" w:rsidTr="003E78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7" w:rsidRDefault="003E78C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в Учреждении и ознакомление всех работников с  Кодексом этики и служебного поведения работников Учреждения;</w:t>
            </w:r>
          </w:p>
          <w:p w:rsidR="00890FC0" w:rsidRDefault="003E78C7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951FF">
              <w:rPr>
                <w:rFonts w:ascii="Times New Roman" w:hAnsi="Times New Roman"/>
                <w:sz w:val="28"/>
                <w:szCs w:val="28"/>
              </w:rPr>
              <w:t>введение в документацию о закупках стандартной антикоррупционной оговорки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введение антикоррупционных положений в трудовые договоры (должностные инструкции) работников.</w:t>
            </w:r>
          </w:p>
          <w:p w:rsidR="003E78C7" w:rsidRDefault="003E78C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E78C7" w:rsidTr="003E78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введение специальных </w:t>
            </w: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антикоррупционных процедур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введение процедуры информирования работниками руководства Учреждения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информации; </w:t>
            </w: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введение процедуры информирования руководства Учреждения о ставшей известной работнику информации о случаях совершения коррупционных нарушений другими работниками, контрагентами организации или иными лицами и порядка рассмотрения таких сообщений, включая создание доступных каналов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передачи обозначенной информации - введение процедуры информирования работниками руководства Учреждения о возникновении конфликта интересов и порядка урегулирования выявленного конфликта интересов.</w:t>
            </w: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мер.</w:t>
            </w:r>
          </w:p>
        </w:tc>
      </w:tr>
      <w:tr w:rsidR="003E78C7" w:rsidTr="003E78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регулярное ознакомление работников под подпись с нормативными документами, регламентирующими вопросы предупреждения и противодействия коррупции в Учреждении.</w:t>
            </w: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обучающих мероприятий по вопросам профилактики и противодействия коррупции.</w:t>
            </w: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индивидуального консультирования работников по вопросам применения (соблюдения) антикоррупционных стандартов и процедур, определяемых положениями действующего законодательства.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3E78C7" w:rsidTr="003E78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соответствия системы внутреннего контроля и аудита Учреждения требованиям ее антикоррупционной политики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осуществление регулярного контроля соблюдения внутренних антикоррупционных процедур.</w:t>
            </w: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осуществление регулярного контроля данных статистического учета, наличия и достоверности первичных документов статистического учета.</w:t>
            </w:r>
          </w:p>
        </w:tc>
      </w:tr>
      <w:tr w:rsidR="003E78C7" w:rsidTr="003E78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регулярной оценки результатов работы по противодействию коррупции.</w:t>
            </w:r>
          </w:p>
          <w:p w:rsidR="003E78C7" w:rsidRDefault="003E78C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подготовка отчетных материалов о проводимой работе и достигнутых результатах в сфере противодействия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коррупции.</w:t>
            </w:r>
          </w:p>
        </w:tc>
      </w:tr>
    </w:tbl>
    <w:p w:rsidR="003E78C7" w:rsidRDefault="003E78C7" w:rsidP="003E78C7">
      <w:pPr>
        <w:pStyle w:val="1"/>
        <w:rPr>
          <w:rFonts w:ascii="Times New Roman" w:hAnsi="Times New Roman"/>
          <w:sz w:val="28"/>
          <w:szCs w:val="28"/>
        </w:rPr>
      </w:pPr>
    </w:p>
    <w:p w:rsidR="003E78C7" w:rsidRDefault="00FC050F" w:rsidP="003E78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3E78C7">
        <w:rPr>
          <w:rFonts w:ascii="Times New Roman" w:hAnsi="Times New Roman"/>
          <w:b/>
          <w:sz w:val="28"/>
          <w:szCs w:val="28"/>
        </w:rPr>
        <w:t>Профилактика коррупции</w:t>
      </w:r>
    </w:p>
    <w:p w:rsidR="003E78C7" w:rsidRDefault="003E78C7" w:rsidP="003E78C7">
      <w:pPr>
        <w:pStyle w:val="1"/>
        <w:rPr>
          <w:rFonts w:ascii="Times New Roman" w:hAnsi="Times New Roman"/>
          <w:sz w:val="28"/>
          <w:szCs w:val="28"/>
        </w:rPr>
      </w:pPr>
    </w:p>
    <w:p w:rsidR="003E78C7" w:rsidRDefault="003E78C7" w:rsidP="003E78C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коррупции в Учреждении осуществляется путем применения следующих основных мер:</w:t>
      </w:r>
    </w:p>
    <w:p w:rsidR="003E78C7" w:rsidRDefault="003E78C7" w:rsidP="003E78C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формирование о нетерпимости к коррупционному поведению в Учреждении;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Особое внимание уделяется формированию высокого правосознания и правовой культуры работников Учреждения.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Антикоррупционная направленность правового формирования такого правосознания основана на:</w:t>
      </w:r>
    </w:p>
    <w:p w:rsidR="003E78C7" w:rsidRDefault="003E78C7" w:rsidP="003E78C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повышении у работников позитивного отношения к праву и соблюдению его требований;</w:t>
      </w:r>
    </w:p>
    <w:p w:rsidR="003E78C7" w:rsidRDefault="003E78C7" w:rsidP="003E78C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повышении уровня правовых знаний работников, в том числе о коррупционных формах поведения и мерах по их предотвращению;</w:t>
      </w:r>
    </w:p>
    <w:p w:rsidR="003E78C7" w:rsidRDefault="003E78C7" w:rsidP="003E78C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формированию гражданской позиции в отношении коррупции, 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антикоррупционная экспертиза локально-нормативных актов  и их проектов, принимаемых в Учреждении;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организации деятельности по предупреждению коррупции в Учреждении осуществляется антикоррупционная экспертиза локальных нормативных актов, их проектов и иных документов в целях выявления наличия в них коррупционных факторов и последующего устранения влияния этих факторов на деятельность Учреждения.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E78C7" w:rsidRDefault="00FC050F" w:rsidP="003E78C7">
      <w:pPr>
        <w:pStyle w:val="2"/>
        <w:ind w:left="720" w:firstLine="0"/>
        <w:jc w:val="center"/>
        <w:rPr>
          <w:i w:val="0"/>
        </w:rPr>
      </w:pPr>
      <w:bookmarkStart w:id="1" w:name="_Toc369706633"/>
      <w:r>
        <w:rPr>
          <w:i w:val="0"/>
        </w:rPr>
        <w:t xml:space="preserve">9. </w:t>
      </w:r>
      <w:r w:rsidR="003E78C7">
        <w:rPr>
          <w:i w:val="0"/>
        </w:rPr>
        <w:t>Оценка коррупционных рисков</w:t>
      </w:r>
      <w:bookmarkEnd w:id="1"/>
      <w:r w:rsidR="003E78C7">
        <w:rPr>
          <w:i w:val="0"/>
        </w:rPr>
        <w:t>.</w:t>
      </w:r>
    </w:p>
    <w:p w:rsidR="003E78C7" w:rsidRDefault="003E78C7" w:rsidP="003E78C7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оценки коррупционных рисков является определение конкретных  процессов и видов деятельности </w:t>
      </w:r>
      <w:r w:rsidR="001350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чреждения, при реализации которых наиболее высока вероятность совершения работниками </w:t>
      </w:r>
      <w:r w:rsidR="001350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чреждения коррупционных правонарушений, как в целях получения личной выгоды, так и в целях получения выгоды организацией. 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3E78C7" w:rsidRDefault="003E78C7" w:rsidP="003E78C7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коррупционных рисков  проводится как на стадии разработки антикоррупционной политики, так и после ее утверждения на регулярной основе.</w:t>
      </w:r>
    </w:p>
    <w:p w:rsidR="005B0074" w:rsidRPr="005B0074" w:rsidRDefault="005B0074" w:rsidP="005B007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Pr="005B007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связи с возможным изменением во времени коррупционных рисков и иных факторов, оказывающих влияние на деятельность </w:t>
      </w:r>
      <w:r w:rsidR="00135091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Pr="005B007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чреждения, СПб ГБУЗ ПТД №16 осуществляет мониторинг внедренных мероприятий по </w:t>
      </w:r>
      <w:r w:rsidRPr="005B0074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предотвращению коррупции, контролирует их соблюдение, а при необходимости пересматривает и совершенствует их.</w:t>
      </w:r>
    </w:p>
    <w:p w:rsidR="003E78C7" w:rsidRDefault="003E78C7" w:rsidP="003E78C7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E78C7" w:rsidRDefault="00FC050F" w:rsidP="003E78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3E78C7">
        <w:rPr>
          <w:rFonts w:ascii="Times New Roman" w:hAnsi="Times New Roman"/>
          <w:b/>
          <w:sz w:val="28"/>
          <w:szCs w:val="28"/>
        </w:rPr>
        <w:t>Ответственность работников</w:t>
      </w:r>
    </w:p>
    <w:p w:rsidR="003E78C7" w:rsidRDefault="003E78C7" w:rsidP="003E78C7">
      <w:pPr>
        <w:pStyle w:val="1"/>
        <w:rPr>
          <w:rFonts w:ascii="Times New Roman" w:hAnsi="Times New Roman"/>
          <w:sz w:val="28"/>
          <w:szCs w:val="28"/>
        </w:rPr>
      </w:pPr>
    </w:p>
    <w:p w:rsidR="00D50ADB" w:rsidRDefault="00D50ADB" w:rsidP="00D50AD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Главный врач и работники всех подразделений  Учреждения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D50ADB" w:rsidRDefault="00D50ADB" w:rsidP="00D50AD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возникновении подозрений о возможном совершении факта факту коррупции  ответственные за антикоррупционную политику сотрудники </w:t>
      </w:r>
      <w:r w:rsidRPr="005B0074">
        <w:rPr>
          <w:rFonts w:ascii="Times New Roman" w:hAnsi="Times New Roman"/>
          <w:color w:val="000000"/>
          <w:sz w:val="28"/>
          <w:szCs w:val="28"/>
          <w:lang w:eastAsia="ru-RU" w:bidi="ru-RU"/>
        </w:rPr>
        <w:t>СПб ГБУЗ ПТД №16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должны инициировать служебные проверки в рамках допустимых применимым законодательством.</w:t>
      </w:r>
    </w:p>
    <w:p w:rsidR="00D50ADB" w:rsidRDefault="00D50ADB" w:rsidP="00D50AD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Учреждения,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D50ADB" w:rsidRDefault="00D50ADB" w:rsidP="00D50ADB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 w:rsidRPr="00D50AD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r w:rsidR="00135091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Pr="00D50ADB">
        <w:rPr>
          <w:rFonts w:ascii="Times New Roman" w:hAnsi="Times New Roman"/>
          <w:color w:val="000000"/>
          <w:sz w:val="28"/>
          <w:szCs w:val="28"/>
          <w:lang w:eastAsia="ru-RU" w:bidi="ru-RU"/>
        </w:rPr>
        <w:t>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</w:t>
      </w:r>
      <w:r w:rsidR="004926B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hyperlink r:id="rId6" w:history="1">
        <w:r w:rsidR="004926BA">
          <w:rPr>
            <w:rStyle w:val="a3"/>
            <w:rFonts w:ascii="Arial" w:hAnsi="Arial" w:cs="Arial"/>
            <w:sz w:val="21"/>
            <w:szCs w:val="21"/>
          </w:rPr>
          <w:t>ptd16@zdrav.spb.r</w:t>
        </w:r>
      </w:hyperlink>
      <w:r w:rsidR="004926BA">
        <w:rPr>
          <w:rFonts w:ascii="Arial" w:hAnsi="Arial" w:cs="Arial"/>
          <w:color w:val="5C5A52"/>
          <w:sz w:val="21"/>
          <w:szCs w:val="21"/>
        </w:rPr>
        <w:t>u</w:t>
      </w:r>
      <w:r w:rsidRPr="00D50AD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 имя главного врача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0906FC" w:rsidRPr="000906FC" w:rsidRDefault="000906FC" w:rsidP="00D50ADB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 w:rsidRPr="000906FC">
        <w:rPr>
          <w:rFonts w:ascii="Times New Roman" w:hAnsi="Times New Roman"/>
          <w:color w:val="000000"/>
          <w:sz w:val="28"/>
          <w:szCs w:val="28"/>
          <w:lang w:eastAsia="ru-RU" w:bidi="ru-RU"/>
        </w:rPr>
        <w:t>СПб ГБУЗ ПТД 16 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</w:t>
      </w:r>
    </w:p>
    <w:p w:rsidR="003E78C7" w:rsidRDefault="00D50ADB" w:rsidP="00D50ADB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="003E78C7">
        <w:rPr>
          <w:rFonts w:ascii="Times New Roman" w:hAnsi="Times New Roman"/>
          <w:sz w:val="28"/>
          <w:szCs w:val="28"/>
        </w:rPr>
        <w:t>Каждый работник при заключении трудового договора с Учреждением в обязательном порядке должен быть ознакомлен под подпись с настоящим Положением и принципами Антикоррупционной политики Учреждения, а также с локальными нормативными актами, касающимися противодействия коррупции, принятыми в Учреждении.</w:t>
      </w:r>
    </w:p>
    <w:p w:rsidR="00E66963" w:rsidRDefault="000906FC" w:rsidP="000906FC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78C7">
        <w:rPr>
          <w:rFonts w:ascii="Times New Roman" w:hAnsi="Times New Roman"/>
          <w:sz w:val="28"/>
          <w:szCs w:val="28"/>
        </w:rPr>
        <w:t>Каждый работник обязуется соблюдать принципы и требования документов, определяющих антикоррупционную политику Учреждения.</w:t>
      </w:r>
    </w:p>
    <w:p w:rsidR="000A1C96" w:rsidRDefault="00E66963" w:rsidP="000906FC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66963" w:rsidRDefault="000A1C96" w:rsidP="000906FC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C050F" w:rsidRPr="00FC050F">
        <w:rPr>
          <w:rFonts w:ascii="Times New Roman" w:hAnsi="Times New Roman"/>
          <w:b/>
          <w:sz w:val="28"/>
          <w:szCs w:val="28"/>
        </w:rPr>
        <w:t>11.</w:t>
      </w:r>
      <w:r w:rsidR="00FC050F">
        <w:rPr>
          <w:rFonts w:ascii="Times New Roman" w:hAnsi="Times New Roman"/>
          <w:sz w:val="28"/>
          <w:szCs w:val="28"/>
        </w:rPr>
        <w:t xml:space="preserve"> </w:t>
      </w:r>
      <w:r w:rsidR="00E66963">
        <w:rPr>
          <w:rFonts w:ascii="Times New Roman" w:hAnsi="Times New Roman"/>
          <w:b/>
          <w:sz w:val="28"/>
          <w:szCs w:val="28"/>
        </w:rPr>
        <w:t>Внутренний контроль</w:t>
      </w:r>
    </w:p>
    <w:p w:rsidR="00C27EED" w:rsidRDefault="00C27EED" w:rsidP="000906FC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7EED" w:rsidRPr="00C27EED" w:rsidRDefault="00C27EED" w:rsidP="00C27EED">
      <w:pPr>
        <w:widowControl w:val="0"/>
        <w:spacing w:after="0" w:line="240" w:lineRule="auto"/>
        <w:ind w:left="160" w:right="14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="00FC050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11.1. </w:t>
      </w: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Внутренний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</w:t>
      </w: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результативности использования средств бюджета.</w:t>
      </w:r>
    </w:p>
    <w:p w:rsidR="00C27EED" w:rsidRPr="00C27EED" w:rsidRDefault="00C27EED" w:rsidP="00C27EED">
      <w:pPr>
        <w:widowControl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ab/>
      </w:r>
      <w:r w:rsidR="00FC050F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11.2. 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О</w:t>
      </w: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сновной целью внутреннего контроля является подтверждение достоверности бухгалтерского</w:t>
      </w:r>
      <w:r w:rsidRPr="00C27EED">
        <w:rPr>
          <w:rFonts w:ascii="Times New Roman" w:hAnsi="Times New Roman"/>
          <w:bCs/>
          <w:color w:val="000000"/>
          <w:sz w:val="28"/>
          <w:szCs w:val="28"/>
          <w:lang w:bidi="en-US"/>
        </w:rPr>
        <w:t xml:space="preserve"> </w:t>
      </w: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учета и отчетности </w:t>
      </w:r>
      <w:r w:rsidR="0096156C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У</w:t>
      </w: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 </w:t>
      </w:r>
    </w:p>
    <w:p w:rsidR="00C27EED" w:rsidRPr="00C27EED" w:rsidRDefault="00C27EED" w:rsidP="00214D5F">
      <w:pPr>
        <w:widowControl w:val="0"/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-точность н полноту документации бухгалтерского учета;</w:t>
      </w:r>
    </w:p>
    <w:p w:rsidR="00C27EED" w:rsidRPr="00C27EED" w:rsidRDefault="00C27EED" w:rsidP="00214D5F">
      <w:pPr>
        <w:widowControl w:val="0"/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-своевременность подготовки достоверной бухгалтерской отчетности;</w:t>
      </w:r>
    </w:p>
    <w:p w:rsidR="00C27EED" w:rsidRPr="00C27EED" w:rsidRDefault="00C27EED" w:rsidP="00214D5F">
      <w:pPr>
        <w:widowControl w:val="0"/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-предотвращение ошибок </w:t>
      </w: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и</w:t>
      </w:r>
      <w:r w:rsidRPr="00C27EED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искажений</w:t>
      </w:r>
      <w:r w:rsidR="00214D5F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;</w:t>
      </w:r>
    </w:p>
    <w:p w:rsidR="00C27EED" w:rsidRPr="00C27EED" w:rsidRDefault="00C27EED" w:rsidP="00214D5F">
      <w:pPr>
        <w:widowControl w:val="0"/>
        <w:spacing w:after="0" w:line="240" w:lineRule="auto"/>
        <w:ind w:left="709" w:right="1460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- исполнение приказов и распоряжений руководителя </w:t>
      </w:r>
      <w:r w:rsidR="0096156C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У</w:t>
      </w: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чреждения</w:t>
      </w:r>
      <w:r w:rsidR="00214D5F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;</w:t>
      </w:r>
    </w:p>
    <w:p w:rsidR="00C27EED" w:rsidRPr="00C27EED" w:rsidRDefault="00C27EED" w:rsidP="00214D5F">
      <w:pPr>
        <w:widowControl w:val="0"/>
        <w:spacing w:after="0" w:line="240" w:lineRule="auto"/>
        <w:ind w:left="709" w:right="1460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-</w:t>
      </w: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дополнение планов финансово-хозяйственной деятельности </w:t>
      </w:r>
      <w:r w:rsidR="0096156C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У</w:t>
      </w: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чреждения;</w:t>
      </w:r>
    </w:p>
    <w:p w:rsidR="00C27EED" w:rsidRPr="00C27EED" w:rsidRDefault="00C27EED" w:rsidP="00214D5F">
      <w:pPr>
        <w:widowControl w:val="0"/>
        <w:spacing w:after="0" w:line="240" w:lineRule="auto"/>
        <w:ind w:left="709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- сохранность имущества </w:t>
      </w:r>
      <w:r w:rsidR="0096156C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У</w:t>
      </w: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чреждения.</w:t>
      </w:r>
    </w:p>
    <w:p w:rsidR="00C27EED" w:rsidRPr="00C27EED" w:rsidRDefault="005E43E2" w:rsidP="00C27EED">
      <w:pPr>
        <w:widowControl w:val="0"/>
        <w:spacing w:after="0" w:line="240" w:lineRule="auto"/>
        <w:ind w:left="460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  </w:t>
      </w:r>
      <w:r w:rsidR="00FC050F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11.3. </w:t>
      </w:r>
      <w:r w:rsidR="00C27EED"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Основными задачами внутреннего контроля являются:</w:t>
      </w:r>
    </w:p>
    <w:p w:rsidR="00C27EED" w:rsidRPr="00C27EED" w:rsidRDefault="00C27EED" w:rsidP="00FC050F">
      <w:pPr>
        <w:widowControl w:val="0"/>
        <w:spacing w:after="0" w:line="240" w:lineRule="auto"/>
        <w:ind w:left="567" w:hanging="107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- </w:t>
      </w: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установление</w:t>
      </w:r>
      <w:r w:rsidRPr="00C27EED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соответствия проводимых финансовых операций в части </w:t>
      </w:r>
      <w:r w:rsidR="00214D5F"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финансово-хозяйственной</w:t>
      </w: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деятельности и их отражение в бухгалтерском учете и отчетности требованиям нормативных правовых актов;</w:t>
      </w:r>
    </w:p>
    <w:p w:rsidR="00C27EED" w:rsidRPr="00C27EED" w:rsidRDefault="00C27EED" w:rsidP="00FC050F">
      <w:pPr>
        <w:widowControl w:val="0"/>
        <w:spacing w:after="0" w:line="240" w:lineRule="auto"/>
        <w:ind w:left="567" w:hanging="107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- установление соответствия осуществляемых операций регламентам, полномочиям сотрудников:</w:t>
      </w:r>
    </w:p>
    <w:p w:rsidR="00C27EED" w:rsidRPr="00C27EED" w:rsidRDefault="00C27EED" w:rsidP="00FC050F">
      <w:pPr>
        <w:widowControl w:val="0"/>
        <w:spacing w:after="0" w:line="240" w:lineRule="auto"/>
        <w:ind w:left="567" w:hanging="107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bCs/>
          <w:color w:val="000000"/>
          <w:sz w:val="28"/>
          <w:szCs w:val="28"/>
          <w:lang w:bidi="en-US"/>
        </w:rPr>
        <w:t xml:space="preserve">- </w:t>
      </w: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C27EED" w:rsidRPr="00C27EED" w:rsidRDefault="00C27EED" w:rsidP="00FC050F">
      <w:pPr>
        <w:widowControl w:val="0"/>
        <w:spacing w:after="0" w:line="240" w:lineRule="auto"/>
        <w:ind w:left="567" w:hanging="107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- анализ системы внутреннего контроля </w:t>
      </w:r>
      <w:r w:rsidR="0096156C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У</w:t>
      </w: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чреждения, позволяющий выявить существенные аспекты, влияющие на ее эффективность.</w:t>
      </w:r>
    </w:p>
    <w:p w:rsidR="00C27EED" w:rsidRPr="00C27EED" w:rsidRDefault="005E43E2" w:rsidP="00C27EED">
      <w:pPr>
        <w:widowControl w:val="0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  </w:t>
      </w:r>
      <w:r w:rsidR="00FC050F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11.4. </w:t>
      </w:r>
      <w:r w:rsidR="00C27EED"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Внутренний контроль в </w:t>
      </w:r>
      <w:r w:rsidR="0096156C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У</w:t>
      </w:r>
      <w:r w:rsidR="00C27EED"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чреждении основываются на следующих принципах:</w:t>
      </w:r>
    </w:p>
    <w:p w:rsidR="00C27EED" w:rsidRPr="00C27EED" w:rsidRDefault="00C27EED" w:rsidP="00FC050F">
      <w:pPr>
        <w:widowControl w:val="0"/>
        <w:spacing w:after="0" w:line="240" w:lineRule="auto"/>
        <w:ind w:left="320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- 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C27EED" w:rsidRPr="00C27EED" w:rsidRDefault="00C27EED" w:rsidP="00FC050F">
      <w:pPr>
        <w:widowControl w:val="0"/>
        <w:spacing w:after="0" w:line="240" w:lineRule="auto"/>
        <w:ind w:left="320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C27EED" w:rsidRPr="00C27EED" w:rsidRDefault="00C27EED" w:rsidP="00FC050F">
      <w:pPr>
        <w:widowControl w:val="0"/>
        <w:spacing w:after="0" w:line="240" w:lineRule="auto"/>
        <w:ind w:left="320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bCs/>
          <w:color w:val="000000"/>
          <w:sz w:val="28"/>
          <w:szCs w:val="28"/>
          <w:lang w:bidi="en-US"/>
        </w:rPr>
        <w:t xml:space="preserve">- </w:t>
      </w: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C27EED" w:rsidRPr="00C27EED" w:rsidRDefault="00C27EED" w:rsidP="00FC050F">
      <w:pPr>
        <w:widowControl w:val="0"/>
        <w:spacing w:after="0" w:line="240" w:lineRule="auto"/>
        <w:ind w:left="320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C27EED" w:rsidRPr="00C27EED" w:rsidRDefault="00C27EED" w:rsidP="00FC050F">
      <w:pPr>
        <w:widowControl w:val="0"/>
        <w:spacing w:after="0" w:line="240" w:lineRule="auto"/>
        <w:ind w:left="320"/>
        <w:jc w:val="both"/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- 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C27EED" w:rsidRPr="00C27EED" w:rsidRDefault="00FC050F" w:rsidP="00C27EED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11.5</w:t>
      </w:r>
      <w:r w:rsidR="00C27EED" w:rsidRPr="00C27EED">
        <w:rPr>
          <w:rFonts w:ascii="Times New Roman" w:hAnsi="Times New Roman" w:cs="Times New Roman"/>
          <w:b w:val="0"/>
          <w:sz w:val="28"/>
          <w:szCs w:val="28"/>
        </w:rPr>
        <w:t xml:space="preserve">. Система внутреннего контроля </w:t>
      </w:r>
      <w:r w:rsidR="0096156C">
        <w:rPr>
          <w:rFonts w:ascii="Times New Roman" w:hAnsi="Times New Roman" w:cs="Times New Roman"/>
          <w:b w:val="0"/>
          <w:sz w:val="28"/>
          <w:szCs w:val="28"/>
        </w:rPr>
        <w:t>У</w:t>
      </w:r>
      <w:r w:rsidR="00C27EED" w:rsidRPr="00C27EED">
        <w:rPr>
          <w:rFonts w:ascii="Times New Roman" w:hAnsi="Times New Roman" w:cs="Times New Roman"/>
          <w:b w:val="0"/>
          <w:sz w:val="28"/>
          <w:szCs w:val="28"/>
        </w:rPr>
        <w:t>чреждения включает в себя следующие взаимосвязанные компоненты;</w:t>
      </w:r>
    </w:p>
    <w:p w:rsidR="00C27EED" w:rsidRPr="00C27EED" w:rsidRDefault="00C27EED" w:rsidP="00C27EED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EED">
        <w:rPr>
          <w:rFonts w:ascii="Times New Roman" w:hAnsi="Times New Roman" w:cs="Times New Roman"/>
          <w:b w:val="0"/>
          <w:sz w:val="28"/>
          <w:szCs w:val="28"/>
        </w:rPr>
        <w:t xml:space="preserve">- контрольная среда, включающая в себя соблюдение принципов осуществления </w:t>
      </w:r>
      <w:r w:rsidRPr="00C27EE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финансового контроля, профессиональную и коммуникативную </w:t>
      </w:r>
      <w:r w:rsidR="00774B9D" w:rsidRPr="00C27EED">
        <w:rPr>
          <w:rFonts w:ascii="Times New Roman" w:hAnsi="Times New Roman" w:cs="Times New Roman"/>
          <w:b w:val="0"/>
          <w:sz w:val="28"/>
          <w:szCs w:val="28"/>
        </w:rPr>
        <w:t>компетентность</w:t>
      </w:r>
      <w:r w:rsidRPr="00C27EED">
        <w:rPr>
          <w:rFonts w:ascii="Times New Roman" w:hAnsi="Times New Roman" w:cs="Times New Roman"/>
          <w:b w:val="0"/>
          <w:sz w:val="28"/>
          <w:szCs w:val="28"/>
        </w:rPr>
        <w:t xml:space="preserve"> сотрудников </w:t>
      </w:r>
      <w:r w:rsidR="0096156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27EED">
        <w:rPr>
          <w:rFonts w:ascii="Times New Roman" w:hAnsi="Times New Roman" w:cs="Times New Roman"/>
          <w:b w:val="0"/>
          <w:sz w:val="28"/>
          <w:szCs w:val="28"/>
        </w:rPr>
        <w:t>чреждения, их стиль работы. организационную структуру, наделение ответственностью и полномочиями;</w:t>
      </w:r>
    </w:p>
    <w:p w:rsidR="00C27EED" w:rsidRPr="00C27EED" w:rsidRDefault="00C27EED" w:rsidP="00C27EED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EED">
        <w:rPr>
          <w:rFonts w:ascii="Times New Roman" w:hAnsi="Times New Roman" w:cs="Times New Roman"/>
          <w:sz w:val="28"/>
          <w:szCs w:val="28"/>
        </w:rPr>
        <w:t xml:space="preserve">- </w:t>
      </w:r>
      <w:r w:rsidRPr="00C27EED">
        <w:rPr>
          <w:rFonts w:ascii="Times New Roman" w:hAnsi="Times New Roman" w:cs="Times New Roman"/>
          <w:b w:val="0"/>
          <w:sz w:val="28"/>
          <w:szCs w:val="28"/>
        </w:rPr>
        <w:t xml:space="preserve">оценка рисков - представляющая собой идентификацию и анализ </w:t>
      </w:r>
      <w:r w:rsidR="00F800EC" w:rsidRPr="00C27EED">
        <w:rPr>
          <w:rFonts w:ascii="Times New Roman" w:hAnsi="Times New Roman" w:cs="Times New Roman"/>
          <w:b w:val="0"/>
          <w:sz w:val="28"/>
          <w:szCs w:val="28"/>
        </w:rPr>
        <w:t>соответствующих</w:t>
      </w:r>
      <w:r w:rsidRPr="00C27EED">
        <w:rPr>
          <w:rFonts w:ascii="Times New Roman" w:hAnsi="Times New Roman" w:cs="Times New Roman"/>
          <w:b w:val="0"/>
          <w:sz w:val="28"/>
          <w:szCs w:val="28"/>
        </w:rPr>
        <w:t xml:space="preserve"> рисков при достижении определенных задач, связанных между собой на различных уровнях;</w:t>
      </w:r>
    </w:p>
    <w:p w:rsidR="00C27EED" w:rsidRPr="00C27EED" w:rsidRDefault="00C27EED" w:rsidP="00C27EED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EED">
        <w:rPr>
          <w:rFonts w:ascii="Times New Roman" w:hAnsi="Times New Roman" w:cs="Times New Roman"/>
          <w:b w:val="0"/>
          <w:sz w:val="28"/>
          <w:szCs w:val="28"/>
        </w:rPr>
        <w:t>- деятельность по контролю, обобщающая политику и процедуры, которые помотают гарантировать выполнение приказов и распоряжений руководства и требований законодательства РФ;</w:t>
      </w:r>
    </w:p>
    <w:p w:rsidR="00C27EED" w:rsidRPr="00C27EED" w:rsidRDefault="00C27EED" w:rsidP="00C27EED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EED">
        <w:rPr>
          <w:rFonts w:ascii="Times New Roman" w:hAnsi="Times New Roman" w:cs="Times New Roman"/>
          <w:b w:val="0"/>
          <w:sz w:val="28"/>
          <w:szCs w:val="28"/>
        </w:rPr>
        <w:t>-деятельность по информационному обеспечению и обмену информацией, направленная</w:t>
      </w:r>
      <w:r w:rsidRPr="00C27EE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27EED">
        <w:rPr>
          <w:rFonts w:ascii="Times New Roman" w:hAnsi="Times New Roman" w:cs="Times New Roman"/>
          <w:b w:val="0"/>
          <w:sz w:val="28"/>
          <w:szCs w:val="28"/>
        </w:rPr>
        <w:t>на своевременное и эффективное выявление данных</w:t>
      </w:r>
      <w:r w:rsidRPr="00C27EED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Pr="00C27EED">
        <w:rPr>
          <w:rFonts w:ascii="Times New Roman" w:hAnsi="Times New Roman" w:cs="Times New Roman"/>
          <w:b w:val="0"/>
          <w:sz w:val="28"/>
          <w:szCs w:val="28"/>
        </w:rPr>
        <w:t>их регистрацию и обмен ими, в целях формирования у всех субъектов внутреннего контроля понимания принятых в</w:t>
      </w:r>
      <w:r w:rsidRPr="00C27EE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6156C">
        <w:rPr>
          <w:rFonts w:ascii="Times New Roman" w:hAnsi="Times New Roman" w:cs="Times New Roman"/>
          <w:bCs w:val="0"/>
          <w:sz w:val="28"/>
          <w:szCs w:val="28"/>
        </w:rPr>
        <w:t>У</w:t>
      </w:r>
      <w:r w:rsidRPr="00C27EED">
        <w:rPr>
          <w:rFonts w:ascii="Times New Roman" w:hAnsi="Times New Roman" w:cs="Times New Roman"/>
          <w:b w:val="0"/>
          <w:sz w:val="28"/>
          <w:szCs w:val="28"/>
        </w:rPr>
        <w:t>чреждении политики и процедур внутреннего контроля и обеспечения их исполнения:</w:t>
      </w:r>
    </w:p>
    <w:p w:rsidR="00C27EED" w:rsidRPr="00C27EED" w:rsidRDefault="00C27EED" w:rsidP="00C27EED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EED">
        <w:rPr>
          <w:rFonts w:ascii="Times New Roman" w:hAnsi="Times New Roman" w:cs="Times New Roman"/>
          <w:b w:val="0"/>
          <w:sz w:val="28"/>
          <w:szCs w:val="28"/>
        </w:rPr>
        <w:t>- мониторинг системы внутреннего контроля.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C27EED" w:rsidRPr="00C27EED" w:rsidRDefault="005E43E2" w:rsidP="005E43E2">
      <w:pPr>
        <w:pStyle w:val="50"/>
        <w:shd w:val="clear" w:color="auto" w:fill="auto"/>
        <w:tabs>
          <w:tab w:val="left" w:pos="406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11.6. </w:t>
      </w:r>
      <w:r w:rsidR="00C27EED" w:rsidRPr="00C27EED">
        <w:rPr>
          <w:rFonts w:ascii="Times New Roman" w:hAnsi="Times New Roman" w:cs="Times New Roman"/>
          <w:b w:val="0"/>
          <w:sz w:val="28"/>
          <w:szCs w:val="28"/>
        </w:rPr>
        <w:t xml:space="preserve">Внутренний контроль в </w:t>
      </w:r>
      <w:r w:rsidR="0096156C">
        <w:rPr>
          <w:rFonts w:ascii="Times New Roman" w:hAnsi="Times New Roman" w:cs="Times New Roman"/>
          <w:b w:val="0"/>
          <w:sz w:val="28"/>
          <w:szCs w:val="28"/>
        </w:rPr>
        <w:t>У</w:t>
      </w:r>
      <w:r w:rsidR="00C27EED" w:rsidRPr="00C27EED">
        <w:rPr>
          <w:rFonts w:ascii="Times New Roman" w:hAnsi="Times New Roman" w:cs="Times New Roman"/>
          <w:b w:val="0"/>
          <w:sz w:val="28"/>
          <w:szCs w:val="28"/>
        </w:rPr>
        <w:t>чреждении осуществляется в следующих  формах</w:t>
      </w:r>
      <w:r w:rsidR="00543E6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7EED" w:rsidRPr="00C27EED" w:rsidRDefault="00C27EED" w:rsidP="00C27EED">
      <w:pPr>
        <w:pStyle w:val="50"/>
        <w:shd w:val="clear" w:color="auto" w:fill="auto"/>
        <w:tabs>
          <w:tab w:val="left" w:pos="264"/>
        </w:tabs>
        <w:spacing w:line="240" w:lineRule="auto"/>
        <w:ind w:right="740"/>
        <w:rPr>
          <w:rFonts w:ascii="Times New Roman" w:hAnsi="Times New Roman" w:cs="Times New Roman"/>
          <w:b w:val="0"/>
          <w:sz w:val="28"/>
          <w:szCs w:val="28"/>
        </w:rPr>
      </w:pPr>
      <w:r w:rsidRPr="00C27EED">
        <w:rPr>
          <w:rFonts w:ascii="Times New Roman" w:hAnsi="Times New Roman" w:cs="Times New Roman"/>
          <w:b w:val="0"/>
          <w:sz w:val="28"/>
          <w:szCs w:val="28"/>
        </w:rPr>
        <w:t>-предварительный контроль. Он осуществляется до начала совершения операции. Позволяет определить, насколько целесообразной и правомерной будет та или иная операция. Предварительный кон</w:t>
      </w:r>
      <w:r w:rsidR="005E43E2">
        <w:rPr>
          <w:rFonts w:ascii="Times New Roman" w:hAnsi="Times New Roman" w:cs="Times New Roman"/>
          <w:b w:val="0"/>
          <w:sz w:val="28"/>
          <w:szCs w:val="28"/>
        </w:rPr>
        <w:t>троль осуществляют главный врач</w:t>
      </w:r>
      <w:r w:rsidRPr="00C27EED">
        <w:rPr>
          <w:rFonts w:ascii="Times New Roman" w:hAnsi="Times New Roman" w:cs="Times New Roman"/>
          <w:b w:val="0"/>
          <w:sz w:val="28"/>
          <w:szCs w:val="28"/>
        </w:rPr>
        <w:t>, его заместители, главный бухгалтер и юрисконсульт;</w:t>
      </w:r>
    </w:p>
    <w:p w:rsidR="00C27EED" w:rsidRPr="00C27EED" w:rsidRDefault="00C27EED" w:rsidP="00C27EED">
      <w:pPr>
        <w:pStyle w:val="60"/>
        <w:shd w:val="clear" w:color="auto" w:fill="auto"/>
        <w:tabs>
          <w:tab w:val="left" w:pos="2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7EED">
        <w:rPr>
          <w:rFonts w:ascii="Times New Roman" w:hAnsi="Times New Roman" w:cs="Times New Roman"/>
          <w:sz w:val="28"/>
          <w:szCs w:val="28"/>
        </w:rPr>
        <w:t>-текущий контроль. Это проведение повседневного анализа, соблюдения процедур</w:t>
      </w:r>
      <w:r w:rsidRPr="00C27EED">
        <w:rPr>
          <w:rStyle w:val="60pt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7EED">
        <w:rPr>
          <w:rFonts w:ascii="Times New Roman" w:hAnsi="Times New Roman" w:cs="Times New Roman"/>
          <w:sz w:val="28"/>
          <w:szCs w:val="28"/>
        </w:rPr>
        <w:t xml:space="preserve">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 результативности их расходования. Ведение текущего контроля осуществляется на постоянной основе специалистами, осуществляющими бухгалтерский, учет и отчетность </w:t>
      </w:r>
      <w:r w:rsidR="0096156C">
        <w:rPr>
          <w:rFonts w:ascii="Times New Roman" w:hAnsi="Times New Roman" w:cs="Times New Roman"/>
          <w:sz w:val="28"/>
          <w:szCs w:val="28"/>
        </w:rPr>
        <w:t>У</w:t>
      </w:r>
      <w:r w:rsidRPr="00C27EED">
        <w:rPr>
          <w:rFonts w:ascii="Times New Roman" w:hAnsi="Times New Roman" w:cs="Times New Roman"/>
          <w:sz w:val="28"/>
          <w:szCs w:val="28"/>
        </w:rPr>
        <w:t>чреждения;</w:t>
      </w:r>
    </w:p>
    <w:p w:rsidR="00C27EED" w:rsidRPr="005E43E2" w:rsidRDefault="00C27EED" w:rsidP="005E43E2">
      <w:pPr>
        <w:pStyle w:val="70"/>
        <w:shd w:val="clear" w:color="auto" w:fill="auto"/>
        <w:tabs>
          <w:tab w:val="left" w:pos="293"/>
        </w:tabs>
        <w:spacing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szCs w:val="28"/>
          <w:lang w:eastAsia="ru-RU" w:bidi="ru-RU"/>
        </w:rPr>
      </w:pPr>
      <w:r w:rsidRPr="00C27EED">
        <w:rPr>
          <w:rFonts w:ascii="Times New Roman" w:hAnsi="Times New Roman" w:cs="Times New Roman"/>
          <w:b w:val="0"/>
          <w:szCs w:val="28"/>
        </w:rPr>
        <w:t xml:space="preserve">-последующий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</w:t>
      </w:r>
      <w:r w:rsidR="0096156C">
        <w:rPr>
          <w:rFonts w:ascii="Times New Roman" w:hAnsi="Times New Roman" w:cs="Times New Roman"/>
          <w:b w:val="0"/>
          <w:szCs w:val="28"/>
        </w:rPr>
        <w:t>У</w:t>
      </w:r>
      <w:r w:rsidRPr="00C27EED">
        <w:rPr>
          <w:rFonts w:ascii="Times New Roman" w:hAnsi="Times New Roman" w:cs="Times New Roman"/>
          <w:b w:val="0"/>
          <w:szCs w:val="28"/>
        </w:rPr>
        <w:t>чреждения может быть создана комиссия по</w:t>
      </w:r>
      <w:r w:rsidR="005E43E2">
        <w:rPr>
          <w:rFonts w:ascii="Times New Roman" w:hAnsi="Times New Roman" w:cs="Times New Roman"/>
          <w:b w:val="0"/>
          <w:szCs w:val="28"/>
        </w:rPr>
        <w:t xml:space="preserve"> </w:t>
      </w:r>
      <w:r w:rsidRPr="005E43E2">
        <w:rPr>
          <w:rFonts w:ascii="Times New Roman" w:eastAsia="Times New Roman" w:hAnsi="Times New Roman" w:cs="Times New Roman"/>
          <w:b w:val="0"/>
          <w:color w:val="000000"/>
          <w:szCs w:val="28"/>
          <w:lang w:eastAsia="ru-RU" w:bidi="ru-RU"/>
        </w:rPr>
        <w:t>внутреннему контролю. В состав комиссии в обязательном порядке включаются сотрудники бухгалтерии, юрисконсульт и представители иных заинтересованных подразделений.</w:t>
      </w:r>
    </w:p>
    <w:p w:rsidR="00C27EED" w:rsidRPr="00C27EED" w:rsidRDefault="005E43E2" w:rsidP="00C27EE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11.7.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Система контроля состояния бухгалтерского учета включает в себя надзор и </w:t>
      </w:r>
      <w:r w:rsidR="00C27EED"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проверку:</w:t>
      </w:r>
    </w:p>
    <w:p w:rsidR="00C27EED" w:rsidRPr="00C27EED" w:rsidRDefault="00C27EED" w:rsidP="00C27EE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i/>
          <w:iCs/>
          <w:smallCaps/>
          <w:color w:val="000000"/>
          <w:sz w:val="28"/>
          <w:szCs w:val="28"/>
          <w:lang w:eastAsia="ru-RU" w:bidi="ru-RU"/>
        </w:rPr>
        <w:t>-</w:t>
      </w: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соблюдения требований законодательства РФ, регулирующего порядок осуществления финансово-хозяйственной деятельности;</w:t>
      </w:r>
    </w:p>
    <w:p w:rsidR="00C27EED" w:rsidRPr="00C27EED" w:rsidRDefault="00C27EED" w:rsidP="00C27EE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i/>
          <w:iCs/>
          <w:color w:val="000000"/>
          <w:sz w:val="28"/>
          <w:szCs w:val="28"/>
          <w:lang w:eastAsia="ru-RU" w:bidi="ru-RU"/>
        </w:rPr>
        <w:t>-</w:t>
      </w: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точности и полноты составления документов и регистров бухгалтерского учета;</w:t>
      </w:r>
    </w:p>
    <w:p w:rsidR="00C27EED" w:rsidRPr="00C27EED" w:rsidRDefault="00C27EED" w:rsidP="00C27EE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- предотвращения возможных ошибок и искажений в учете и отчетности;</w:t>
      </w:r>
    </w:p>
    <w:p w:rsidR="00C27EED" w:rsidRPr="00C27EED" w:rsidRDefault="00C27EED" w:rsidP="00C27EE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- исполнения приказов и распоряжений руководства;</w:t>
      </w:r>
    </w:p>
    <w:p w:rsidR="00C27EED" w:rsidRPr="00C27EED" w:rsidRDefault="00C27EED" w:rsidP="00C27EE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-контроля за сохранностью финансовых и нефинансовых активов </w:t>
      </w:r>
      <w:r w:rsidR="0096156C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У</w:t>
      </w: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чреждения.</w:t>
      </w:r>
    </w:p>
    <w:p w:rsidR="005E43E2" w:rsidRDefault="00C27EED" w:rsidP="005E43E2">
      <w:pPr>
        <w:widowControl w:val="0"/>
        <w:tabs>
          <w:tab w:val="left" w:pos="4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="005E43E2">
        <w:rPr>
          <w:rFonts w:ascii="Times New Roman" w:hAnsi="Times New Roman"/>
          <w:color w:val="000000"/>
          <w:sz w:val="28"/>
          <w:szCs w:val="28"/>
          <w:lang w:eastAsia="ru-RU" w:bidi="ru-RU"/>
        </w:rPr>
        <w:t>11.8.</w:t>
      </w: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Последующий контроль осуществляется путем проведения как плановых, так и</w:t>
      </w:r>
      <w:r w:rsidR="005E43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внеплановых проверок. Плановые проверки проводятся с определенной периодичностью,</w:t>
      </w:r>
      <w:r w:rsidR="005E43E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утверждаемой приказом руководителя </w:t>
      </w:r>
      <w:r w:rsidR="0096156C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чреждения, а также перед составлением бухгалтерской отчетности. </w:t>
      </w:r>
      <w:r w:rsidR="005E43E2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</w:p>
    <w:p w:rsidR="00C27EED" w:rsidRPr="00C27EED" w:rsidRDefault="005E43E2" w:rsidP="005E43E2">
      <w:pPr>
        <w:widowControl w:val="0"/>
        <w:tabs>
          <w:tab w:val="left" w:pos="4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 xml:space="preserve">11.9. 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Основными объектами плановой проверки являются:</w:t>
      </w:r>
    </w:p>
    <w:p w:rsidR="00C27EED" w:rsidRPr="00C27EED" w:rsidRDefault="00C27EED" w:rsidP="00C27EE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-соблюдение законодательства РФ, регулирующего порядок ведения бухгалтерского  учета и норм учетной политики;</w:t>
      </w:r>
    </w:p>
    <w:p w:rsidR="00C27EED" w:rsidRPr="00C27EED" w:rsidRDefault="00C27EED" w:rsidP="00C27EE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- правильность и своевременность отражения всех хозяйственных операций в бухгалтерском учете;</w:t>
      </w:r>
    </w:p>
    <w:p w:rsidR="00C27EED" w:rsidRPr="00C27EED" w:rsidRDefault="00C27EED" w:rsidP="00C27EED">
      <w:pPr>
        <w:widowControl w:val="0"/>
        <w:tabs>
          <w:tab w:val="left" w:pos="5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-полнота и правильность документального оформления операций;</w:t>
      </w:r>
    </w:p>
    <w:p w:rsidR="00C27EED" w:rsidRPr="00C27EED" w:rsidRDefault="00C27EED" w:rsidP="00C27EE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- своевременность и полнота проведения инвентаризаций;</w:t>
      </w:r>
    </w:p>
    <w:p w:rsidR="00C27EED" w:rsidRPr="00C27EED" w:rsidRDefault="00C27EED" w:rsidP="00C27EED">
      <w:pPr>
        <w:widowControl w:val="0"/>
        <w:tabs>
          <w:tab w:val="left" w:pos="5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-достоверность отчетности.</w:t>
      </w:r>
    </w:p>
    <w:p w:rsidR="00C27EED" w:rsidRPr="00C27EED" w:rsidRDefault="00135091" w:rsidP="00C27EE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C27EED" w:rsidRPr="00C27EED" w:rsidRDefault="00135091" w:rsidP="00C27EE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11.10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Лица, ответственные за проведение проверки, осуществляют анализ выявленных нарушений, </w:t>
      </w:r>
      <w:r w:rsidR="00C27EED" w:rsidRPr="00C27EED">
        <w:rPr>
          <w:rFonts w:ascii="Times New Roman" w:hAnsi="Times New Roman"/>
          <w:iCs/>
          <w:color w:val="000000"/>
          <w:sz w:val="28"/>
          <w:szCs w:val="28"/>
          <w:lang w:eastAsia="ru-RU" w:bidi="ru-RU"/>
        </w:rPr>
        <w:t>определяют их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причины и разрабатывают предложения для принятия мер по их устранению и недопущению в дальнейшем. Результаты проведения предварительного и текущего контроля оформляются в виде служебных записок на имя руководителя </w:t>
      </w:r>
      <w:r w:rsidR="0096156C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C27EED" w:rsidRPr="00C27EED" w:rsidRDefault="00135091" w:rsidP="00C27EE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11.12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В систему субъектов внутреннего контроля входят: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главный врач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его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заместители; руководители и работники </w:t>
      </w:r>
      <w:r w:rsidR="0096156C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чреждения на всех уровнях.</w:t>
      </w:r>
    </w:p>
    <w:p w:rsidR="00C27EED" w:rsidRPr="00C27EED" w:rsidRDefault="00135091" w:rsidP="00135091">
      <w:pPr>
        <w:widowControl w:val="0"/>
        <w:spacing w:after="0" w:line="240" w:lineRule="auto"/>
        <w:jc w:val="both"/>
        <w:rPr>
          <w:rFonts w:ascii="Times New Roman" w:eastAsia="Candara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>11.13.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Разграничение полномочий и ответственности органов, задействованных в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ф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ункционировании системы внутреннего контроля, определяется внутренними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документами </w:t>
      </w:r>
      <w:r w:rsidR="0096156C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="00C27EED"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чреждения, в</w:t>
      </w:r>
      <w:r w:rsidR="00C27EED" w:rsidRPr="00C27EED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том числе положениями о соответствующих структурных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подразделениях, а также организационно-распорядительными документами </w:t>
      </w:r>
      <w:r w:rsidR="0096156C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чреждения 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должностными </w:t>
      </w:r>
      <w:r w:rsidR="00C27EED"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инструкциями</w:t>
      </w:r>
      <w:r w:rsidR="00C27EED" w:rsidRPr="00C27EED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работников</w:t>
      </w:r>
      <w:r w:rsidR="00C27EED" w:rsidRPr="00C27EED">
        <w:rPr>
          <w:rFonts w:ascii="Times New Roman" w:eastAsia="Candara" w:hAnsi="Times New Roman"/>
          <w:color w:val="000000"/>
          <w:sz w:val="28"/>
          <w:szCs w:val="28"/>
          <w:lang w:eastAsia="ru-RU" w:bidi="ru-RU"/>
        </w:rPr>
        <w:t>,</w:t>
      </w:r>
    </w:p>
    <w:p w:rsidR="00C27EED" w:rsidRPr="00C27EED" w:rsidRDefault="00135091" w:rsidP="00C27EE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pacing w:val="-10"/>
          <w:sz w:val="28"/>
          <w:szCs w:val="28"/>
          <w:lang w:eastAsia="ru-RU" w:bidi="ru-RU"/>
        </w:rPr>
        <w:tab/>
        <w:t>11.14.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</w:t>
      </w:r>
      <w:r w:rsidR="00C27EED"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им сферах</w:t>
      </w:r>
      <w:r w:rsidR="00C27EED" w:rsidRPr="00C27EED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деятельности.</w:t>
      </w:r>
    </w:p>
    <w:p w:rsidR="00C27EED" w:rsidRPr="00C27EED" w:rsidRDefault="00135091" w:rsidP="00C27EE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ab/>
        <w:t>11.15</w:t>
      </w:r>
      <w:r w:rsidR="00C27EED"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.</w:t>
      </w:r>
      <w:r w:rsidR="00C27EED" w:rsidRPr="00C27EED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Лица, </w:t>
      </w:r>
      <w:r w:rsidR="00C27EED" w:rsidRPr="00C27EED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допустившие</w:t>
      </w:r>
      <w:r w:rsidR="00C27EED" w:rsidRPr="00C27EED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недостатки, искажения и нарушения, несут дисциплинарную ответственность в соответствии с требованиями ТК РФ.</w:t>
      </w:r>
    </w:p>
    <w:p w:rsidR="00C27EED" w:rsidRPr="00C27EED" w:rsidRDefault="00135091" w:rsidP="00135091">
      <w:pPr>
        <w:widowControl w:val="0"/>
        <w:tabs>
          <w:tab w:val="left" w:pos="44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 xml:space="preserve">   11.16.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Оценка эффективности </w:t>
      </w:r>
      <w:r w:rsidR="0096156C">
        <w:rPr>
          <w:rFonts w:ascii="Times New Roman" w:hAnsi="Times New Roman"/>
          <w:color w:val="000000"/>
          <w:sz w:val="28"/>
          <w:szCs w:val="28"/>
          <w:lang w:eastAsia="ru-RU" w:bidi="ru-RU"/>
        </w:rPr>
        <w:t>системы внутреннего контроля в У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чреждении осуществляется субъектами внутреннего контроля и рассматривается на специальных совещаниях, проводимых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главным врачом и его заместителями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E66963" w:rsidRPr="00C27EED" w:rsidRDefault="00135091" w:rsidP="00C27EED">
      <w:pPr>
        <w:widowControl w:val="0"/>
        <w:tabs>
          <w:tab w:val="left" w:pos="3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В рамках указанных полномочий комиссия по внутреннему конт</w:t>
      </w:r>
      <w:r w:rsidR="0096156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ролю </w:t>
      </w:r>
      <w:r w:rsidR="0096156C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представляет руководителю У</w:t>
      </w:r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чреждения результаты проверок эффективности действующих процедур внутреннего контроля и в случае </w:t>
      </w:r>
      <w:proofErr w:type="gramStart"/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>необходимости</w:t>
      </w:r>
      <w:proofErr w:type="gramEnd"/>
      <w:r w:rsidR="00C27EED" w:rsidRPr="00C27EE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разработанные совместно с главным бухгалтером предложения по их совершенствованию</w:t>
      </w:r>
    </w:p>
    <w:p w:rsidR="003E78C7" w:rsidRPr="00C27EED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27EED">
        <w:rPr>
          <w:rFonts w:ascii="Times New Roman" w:hAnsi="Times New Roman"/>
          <w:sz w:val="28"/>
          <w:szCs w:val="28"/>
        </w:rPr>
        <w:tab/>
      </w:r>
    </w:p>
    <w:p w:rsidR="003E78C7" w:rsidRDefault="00135091" w:rsidP="003E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12. </w:t>
      </w:r>
      <w:r w:rsidR="003E78C7">
        <w:rPr>
          <w:rFonts w:ascii="Times New Roman" w:hAnsi="Times New Roman"/>
          <w:b/>
          <w:sz w:val="28"/>
          <w:szCs w:val="28"/>
          <w:lang w:eastAsia="ru-RU"/>
        </w:rPr>
        <w:t xml:space="preserve">Сотрудничество с правоохранительными органами 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сфере противодействия коррупции.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Сотрудничество с правоохранительными органами осуществляется в форме: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деятельности;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организации по вопросам предупреждения и противодействия коррупции;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Учреждение обязуется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3E78C7" w:rsidRDefault="003E78C7" w:rsidP="003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8C7" w:rsidRDefault="003E78C7" w:rsidP="003E78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Анализ, пересмотр и внесение изменений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78C7" w:rsidRDefault="003E78C7" w:rsidP="003E78C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антикоррупционную политику Учреждения</w:t>
      </w:r>
    </w:p>
    <w:p w:rsidR="003E78C7" w:rsidRDefault="003E78C7" w:rsidP="003E78C7">
      <w:pPr>
        <w:pStyle w:val="1"/>
        <w:rPr>
          <w:rFonts w:ascii="Times New Roman" w:hAnsi="Times New Roman"/>
          <w:sz w:val="28"/>
          <w:szCs w:val="28"/>
        </w:rPr>
      </w:pPr>
    </w:p>
    <w:p w:rsidR="003E78C7" w:rsidRDefault="003E78C7" w:rsidP="003E78C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антикоррупционной работы должен осуществляться регулярный контроль хода и эффективности реализации антикоррупционной политики, а также выявленных фактов коррупции и способов их устранения.</w:t>
      </w:r>
    </w:p>
    <w:p w:rsidR="003E78C7" w:rsidRDefault="003E78C7" w:rsidP="003E78C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антикоррупционной экспертизы является: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обобщение и анализ результатов антикоррупционной экспертизы локальных нормативных документов Учреждения;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изучение и анализ принимаемых в Учреждении мер по противодействию коррупции;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ознакомление с публикациями о фактах коррупции в средствах массовой информации и причинах ее возникновения, и внесение необходимых изменений и дополнений в уже имеющиеся документы;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изучение и анализ антикоррупционных методов, применяемых в других организациях/учреждениях.  Обобщение и анализ результатов антикоррупционной работы других лиц и принятие наиболее эффективных из них к применению в антикоррупционной работе в Учреждении. </w:t>
      </w:r>
    </w:p>
    <w:p w:rsidR="003E78C7" w:rsidRDefault="003E78C7" w:rsidP="003E78C7">
      <w:pPr>
        <w:pStyle w:val="1"/>
        <w:rPr>
          <w:rFonts w:ascii="Times New Roman" w:hAnsi="Times New Roman"/>
          <w:sz w:val="28"/>
          <w:szCs w:val="28"/>
        </w:rPr>
      </w:pPr>
    </w:p>
    <w:p w:rsidR="003E78C7" w:rsidRDefault="003E78C7" w:rsidP="003E78C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антикоррупционную работу ежегодно представляет руководству Учреждения соответствующий отчет. Если по результатам проверки отчета возникают сомнения в эффективности реализуемых антикоррупционных мероприятий, в антикоррупционную политику Учреждения вносятся необходимые изменения и дополнения.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Пересмотр принятой антикоррупционной политики может проводиться и в иных случаях, таких как внесение изменений и/или дополнений в положения действующего законодательства Российской Федерации.</w:t>
      </w:r>
    </w:p>
    <w:p w:rsidR="003E78C7" w:rsidRDefault="003E78C7" w:rsidP="003E7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Конкретизация отдельных аспектов антикоррупционной политики может осуществляться путем разработки дополнений и приложений к данному Положению.</w:t>
      </w:r>
    </w:p>
    <w:p w:rsidR="003E78C7" w:rsidRDefault="003E78C7" w:rsidP="003E78C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E78C7" w:rsidRDefault="003E78C7" w:rsidP="003E78C7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3E78C7" w:rsidRDefault="003E78C7" w:rsidP="003E78C7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E78C7" w:rsidRDefault="003E78C7" w:rsidP="003E78C7">
      <w:pPr>
        <w:rPr>
          <w:sz w:val="28"/>
          <w:szCs w:val="28"/>
        </w:rPr>
      </w:pPr>
    </w:p>
    <w:p w:rsidR="00770A89" w:rsidRDefault="00770A89"/>
    <w:sectPr w:rsidR="0077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982"/>
    <w:multiLevelType w:val="multilevel"/>
    <w:tmpl w:val="54BC2C5C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EA09E0"/>
    <w:multiLevelType w:val="multilevel"/>
    <w:tmpl w:val="0C4CFEB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3AA51B95"/>
    <w:multiLevelType w:val="multilevel"/>
    <w:tmpl w:val="A03EEBDA"/>
    <w:lvl w:ilvl="0">
      <w:start w:val="15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E021739"/>
    <w:multiLevelType w:val="multilevel"/>
    <w:tmpl w:val="28F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40"/>
    <w:rsid w:val="000906FC"/>
    <w:rsid w:val="000951FF"/>
    <w:rsid w:val="000A1C96"/>
    <w:rsid w:val="00135091"/>
    <w:rsid w:val="001F67D8"/>
    <w:rsid w:val="00214D5F"/>
    <w:rsid w:val="003E78C7"/>
    <w:rsid w:val="00482F40"/>
    <w:rsid w:val="004926BA"/>
    <w:rsid w:val="004A54BE"/>
    <w:rsid w:val="004E17D1"/>
    <w:rsid w:val="00510976"/>
    <w:rsid w:val="005342B6"/>
    <w:rsid w:val="00543E6F"/>
    <w:rsid w:val="005B0074"/>
    <w:rsid w:val="005B16D7"/>
    <w:rsid w:val="005E43E2"/>
    <w:rsid w:val="006E5D47"/>
    <w:rsid w:val="00770A89"/>
    <w:rsid w:val="00774B9D"/>
    <w:rsid w:val="00890FC0"/>
    <w:rsid w:val="0096156C"/>
    <w:rsid w:val="009B045D"/>
    <w:rsid w:val="009C2AEE"/>
    <w:rsid w:val="009E3BE3"/>
    <w:rsid w:val="009F78BE"/>
    <w:rsid w:val="00AE1DA0"/>
    <w:rsid w:val="00BA7333"/>
    <w:rsid w:val="00C27EED"/>
    <w:rsid w:val="00C77F27"/>
    <w:rsid w:val="00D50ADB"/>
    <w:rsid w:val="00E66963"/>
    <w:rsid w:val="00EA57B9"/>
    <w:rsid w:val="00ED19C6"/>
    <w:rsid w:val="00F800EC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E78C7"/>
    <w:pPr>
      <w:keepNext/>
      <w:spacing w:after="0" w:line="240" w:lineRule="auto"/>
      <w:ind w:firstLine="624"/>
      <w:jc w:val="both"/>
      <w:outlineLvl w:val="1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78C7"/>
    <w:rPr>
      <w:rFonts w:eastAsia="Times New Roman"/>
      <w:b/>
      <w:bCs/>
      <w:i/>
      <w:iCs/>
      <w:szCs w:val="28"/>
      <w:lang w:eastAsia="ru-RU"/>
    </w:rPr>
  </w:style>
  <w:style w:type="paragraph" w:customStyle="1" w:styleId="1">
    <w:name w:val="Без интервала1"/>
    <w:rsid w:val="003E78C7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3E78C7"/>
    <w:pPr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D50ADB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C27EED"/>
    <w:rPr>
      <w:rFonts w:ascii="Bookman Old Style" w:eastAsia="Bookman Old Style" w:hAnsi="Bookman Old Style" w:cs="Bookman Old Style"/>
      <w:b/>
      <w:b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7EED"/>
    <w:pPr>
      <w:widowControl w:val="0"/>
      <w:shd w:val="clear" w:color="auto" w:fill="FFFFFF"/>
      <w:spacing w:after="0" w:line="268" w:lineRule="exact"/>
    </w:pPr>
    <w:rPr>
      <w:rFonts w:ascii="Bookman Old Style" w:eastAsia="Bookman Old Style" w:hAnsi="Bookman Old Style" w:cs="Bookman Old Style"/>
      <w:b/>
      <w:bCs/>
      <w:spacing w:val="-10"/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C27EED"/>
    <w:rPr>
      <w:rFonts w:ascii="Bookman Old Style" w:eastAsia="Bookman Old Style" w:hAnsi="Bookman Old Style" w:cs="Bookman Old Style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7EED"/>
    <w:pPr>
      <w:widowControl w:val="0"/>
      <w:shd w:val="clear" w:color="auto" w:fill="FFFFFF"/>
      <w:spacing w:after="0" w:line="303" w:lineRule="exact"/>
      <w:jc w:val="both"/>
    </w:pPr>
    <w:rPr>
      <w:rFonts w:ascii="Bookman Old Style" w:eastAsia="Bookman Old Style" w:hAnsi="Bookman Old Style" w:cs="Bookman Old Style"/>
      <w:b/>
      <w:bCs/>
      <w:spacing w:val="-10"/>
      <w:sz w:val="19"/>
      <w:szCs w:val="19"/>
    </w:rPr>
  </w:style>
  <w:style w:type="character" w:customStyle="1" w:styleId="6">
    <w:name w:val="Основной текст (6)_"/>
    <w:basedOn w:val="a0"/>
    <w:link w:val="60"/>
    <w:locked/>
    <w:rsid w:val="00C27EED"/>
    <w:rPr>
      <w:rFonts w:ascii="Bookman Old Style" w:eastAsia="Bookman Old Style" w:hAnsi="Bookman Old Style" w:cs="Bookman Old Style"/>
      <w:spacing w:val="-1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27EED"/>
    <w:pPr>
      <w:widowControl w:val="0"/>
      <w:shd w:val="clear" w:color="auto" w:fill="FFFFFF"/>
      <w:spacing w:after="0" w:line="447" w:lineRule="exact"/>
      <w:jc w:val="both"/>
    </w:pPr>
    <w:rPr>
      <w:rFonts w:ascii="Bookman Old Style" w:eastAsia="Bookman Old Style" w:hAnsi="Bookman Old Style" w:cs="Bookman Old Style"/>
      <w:spacing w:val="-10"/>
      <w:sz w:val="21"/>
      <w:szCs w:val="21"/>
    </w:rPr>
  </w:style>
  <w:style w:type="character" w:customStyle="1" w:styleId="7">
    <w:name w:val="Основной текст (7)_"/>
    <w:basedOn w:val="a0"/>
    <w:link w:val="70"/>
    <w:locked/>
    <w:rsid w:val="00C27EED"/>
    <w:rPr>
      <w:rFonts w:ascii="Bookman Old Style" w:eastAsia="Bookman Old Style" w:hAnsi="Bookman Old Style" w:cs="Bookman Old Style"/>
      <w:b/>
      <w:bCs/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27EED"/>
    <w:pPr>
      <w:widowControl w:val="0"/>
      <w:shd w:val="clear" w:color="auto" w:fill="FFFFFF"/>
      <w:spacing w:after="0" w:line="537" w:lineRule="exact"/>
    </w:pPr>
    <w:rPr>
      <w:rFonts w:ascii="Bookman Old Style" w:eastAsia="Bookman Old Style" w:hAnsi="Bookman Old Style" w:cs="Bookman Old Style"/>
      <w:b/>
      <w:bCs/>
      <w:spacing w:val="-10"/>
      <w:sz w:val="28"/>
      <w:szCs w:val="24"/>
    </w:rPr>
  </w:style>
  <w:style w:type="character" w:customStyle="1" w:styleId="60pt">
    <w:name w:val="Основной текст (6) + Интервал 0 pt"/>
    <w:basedOn w:val="6"/>
    <w:rsid w:val="00C27EE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A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9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E78C7"/>
    <w:pPr>
      <w:keepNext/>
      <w:spacing w:after="0" w:line="240" w:lineRule="auto"/>
      <w:ind w:firstLine="624"/>
      <w:jc w:val="both"/>
      <w:outlineLvl w:val="1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78C7"/>
    <w:rPr>
      <w:rFonts w:eastAsia="Times New Roman"/>
      <w:b/>
      <w:bCs/>
      <w:i/>
      <w:iCs/>
      <w:szCs w:val="28"/>
      <w:lang w:eastAsia="ru-RU"/>
    </w:rPr>
  </w:style>
  <w:style w:type="paragraph" w:customStyle="1" w:styleId="1">
    <w:name w:val="Без интервала1"/>
    <w:rsid w:val="003E78C7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3E78C7"/>
    <w:pPr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D50ADB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C27EED"/>
    <w:rPr>
      <w:rFonts w:ascii="Bookman Old Style" w:eastAsia="Bookman Old Style" w:hAnsi="Bookman Old Style" w:cs="Bookman Old Style"/>
      <w:b/>
      <w:b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7EED"/>
    <w:pPr>
      <w:widowControl w:val="0"/>
      <w:shd w:val="clear" w:color="auto" w:fill="FFFFFF"/>
      <w:spacing w:after="0" w:line="268" w:lineRule="exact"/>
    </w:pPr>
    <w:rPr>
      <w:rFonts w:ascii="Bookman Old Style" w:eastAsia="Bookman Old Style" w:hAnsi="Bookman Old Style" w:cs="Bookman Old Style"/>
      <w:b/>
      <w:bCs/>
      <w:spacing w:val="-10"/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C27EED"/>
    <w:rPr>
      <w:rFonts w:ascii="Bookman Old Style" w:eastAsia="Bookman Old Style" w:hAnsi="Bookman Old Style" w:cs="Bookman Old Style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7EED"/>
    <w:pPr>
      <w:widowControl w:val="0"/>
      <w:shd w:val="clear" w:color="auto" w:fill="FFFFFF"/>
      <w:spacing w:after="0" w:line="303" w:lineRule="exact"/>
      <w:jc w:val="both"/>
    </w:pPr>
    <w:rPr>
      <w:rFonts w:ascii="Bookman Old Style" w:eastAsia="Bookman Old Style" w:hAnsi="Bookman Old Style" w:cs="Bookman Old Style"/>
      <w:b/>
      <w:bCs/>
      <w:spacing w:val="-10"/>
      <w:sz w:val="19"/>
      <w:szCs w:val="19"/>
    </w:rPr>
  </w:style>
  <w:style w:type="character" w:customStyle="1" w:styleId="6">
    <w:name w:val="Основной текст (6)_"/>
    <w:basedOn w:val="a0"/>
    <w:link w:val="60"/>
    <w:locked/>
    <w:rsid w:val="00C27EED"/>
    <w:rPr>
      <w:rFonts w:ascii="Bookman Old Style" w:eastAsia="Bookman Old Style" w:hAnsi="Bookman Old Style" w:cs="Bookman Old Style"/>
      <w:spacing w:val="-1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27EED"/>
    <w:pPr>
      <w:widowControl w:val="0"/>
      <w:shd w:val="clear" w:color="auto" w:fill="FFFFFF"/>
      <w:spacing w:after="0" w:line="447" w:lineRule="exact"/>
      <w:jc w:val="both"/>
    </w:pPr>
    <w:rPr>
      <w:rFonts w:ascii="Bookman Old Style" w:eastAsia="Bookman Old Style" w:hAnsi="Bookman Old Style" w:cs="Bookman Old Style"/>
      <w:spacing w:val="-10"/>
      <w:sz w:val="21"/>
      <w:szCs w:val="21"/>
    </w:rPr>
  </w:style>
  <w:style w:type="character" w:customStyle="1" w:styleId="7">
    <w:name w:val="Основной текст (7)_"/>
    <w:basedOn w:val="a0"/>
    <w:link w:val="70"/>
    <w:locked/>
    <w:rsid w:val="00C27EED"/>
    <w:rPr>
      <w:rFonts w:ascii="Bookman Old Style" w:eastAsia="Bookman Old Style" w:hAnsi="Bookman Old Style" w:cs="Bookman Old Style"/>
      <w:b/>
      <w:bCs/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27EED"/>
    <w:pPr>
      <w:widowControl w:val="0"/>
      <w:shd w:val="clear" w:color="auto" w:fill="FFFFFF"/>
      <w:spacing w:after="0" w:line="537" w:lineRule="exact"/>
    </w:pPr>
    <w:rPr>
      <w:rFonts w:ascii="Bookman Old Style" w:eastAsia="Bookman Old Style" w:hAnsi="Bookman Old Style" w:cs="Bookman Old Style"/>
      <w:b/>
      <w:bCs/>
      <w:spacing w:val="-10"/>
      <w:sz w:val="28"/>
      <w:szCs w:val="24"/>
    </w:rPr>
  </w:style>
  <w:style w:type="character" w:customStyle="1" w:styleId="60pt">
    <w:name w:val="Основной текст (6) + Интервал 0 pt"/>
    <w:basedOn w:val="6"/>
    <w:rsid w:val="00C27EE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A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d16@zdrav.spb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33</cp:revision>
  <cp:lastPrinted>2018-12-07T09:05:00Z</cp:lastPrinted>
  <dcterms:created xsi:type="dcterms:W3CDTF">2018-12-02T16:13:00Z</dcterms:created>
  <dcterms:modified xsi:type="dcterms:W3CDTF">2018-12-12T13:31:00Z</dcterms:modified>
</cp:coreProperties>
</file>