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83" w:rsidRPr="00CB2683" w:rsidRDefault="00CB2683" w:rsidP="00CB2683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CB2683">
        <w:rPr>
          <w:sz w:val="28"/>
          <w:szCs w:val="28"/>
        </w:rPr>
        <w:t xml:space="preserve">                                                     </w:t>
      </w:r>
      <w:r w:rsidRPr="00376550">
        <w:rPr>
          <w:sz w:val="28"/>
          <w:szCs w:val="28"/>
        </w:rPr>
        <w:t xml:space="preserve">                                                 </w:t>
      </w:r>
      <w:r w:rsidRPr="00CB2683">
        <w:rPr>
          <w:sz w:val="28"/>
          <w:szCs w:val="28"/>
        </w:rPr>
        <w:t>Утверждаю</w:t>
      </w:r>
    </w:p>
    <w:p w:rsidR="00CB2683" w:rsidRPr="00376550" w:rsidRDefault="00CB2683" w:rsidP="00DC231E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CB2683">
        <w:rPr>
          <w:sz w:val="28"/>
          <w:szCs w:val="28"/>
        </w:rPr>
        <w:t xml:space="preserve">                                 </w:t>
      </w:r>
      <w:r w:rsidRPr="00376550">
        <w:rPr>
          <w:sz w:val="28"/>
          <w:szCs w:val="28"/>
        </w:rPr>
        <w:t xml:space="preserve">                         Главный врач </w:t>
      </w:r>
      <w:r w:rsidRPr="00CB2683">
        <w:rPr>
          <w:sz w:val="28"/>
          <w:szCs w:val="28"/>
        </w:rPr>
        <w:t>СПб ГБУЗ ПТД №16</w:t>
      </w:r>
    </w:p>
    <w:p w:rsidR="00852A65" w:rsidRPr="00376550" w:rsidRDefault="00CB2683" w:rsidP="00DC231E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CB2683">
        <w:rPr>
          <w:sz w:val="28"/>
          <w:szCs w:val="28"/>
        </w:rPr>
        <w:t xml:space="preserve"> А.В. Синицын</w:t>
      </w:r>
    </w:p>
    <w:p w:rsidR="00CB2683" w:rsidRDefault="00CB2683" w:rsidP="00852A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65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DC231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3765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31E">
        <w:rPr>
          <w:rFonts w:ascii="Times New Roman" w:hAnsi="Times New Roman" w:cs="Times New Roman"/>
          <w:b w:val="0"/>
          <w:sz w:val="28"/>
          <w:szCs w:val="28"/>
        </w:rPr>
        <w:t>07.12.2018г.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CB2683" w:rsidRDefault="00CB2683" w:rsidP="00852A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2683" w:rsidRDefault="00CB2683" w:rsidP="00852A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2A65" w:rsidRPr="009C5CDB" w:rsidRDefault="00852A65" w:rsidP="00852A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CD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C5CDB" w:rsidRPr="009C5CDB" w:rsidRDefault="009C5CDB" w:rsidP="00852A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CD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53EA7">
        <w:rPr>
          <w:rFonts w:ascii="Times New Roman" w:hAnsi="Times New Roman" w:cs="Times New Roman"/>
          <w:b w:val="0"/>
          <w:sz w:val="28"/>
          <w:szCs w:val="28"/>
        </w:rPr>
        <w:t>к</w:t>
      </w:r>
      <w:r w:rsidRPr="009C5CDB">
        <w:rPr>
          <w:rFonts w:ascii="Times New Roman" w:hAnsi="Times New Roman" w:cs="Times New Roman"/>
          <w:b w:val="0"/>
          <w:sz w:val="28"/>
          <w:szCs w:val="28"/>
        </w:rPr>
        <w:t>омиссии по противодействию коррупции в Санкт-Петербургском государственном бюджетно</w:t>
      </w:r>
      <w:r w:rsidR="00502E7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9C5CDB">
        <w:rPr>
          <w:rFonts w:ascii="Times New Roman" w:hAnsi="Times New Roman" w:cs="Times New Roman"/>
          <w:b w:val="0"/>
          <w:sz w:val="28"/>
          <w:szCs w:val="28"/>
        </w:rPr>
        <w:t xml:space="preserve"> учреждении здравоохранения «Противотуберкулезный диспансер №16»</w:t>
      </w:r>
    </w:p>
    <w:p w:rsidR="00852A65" w:rsidRPr="009C5CDB" w:rsidRDefault="0018696A" w:rsidP="00852A65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 новая редакция)</w:t>
      </w:r>
    </w:p>
    <w:p w:rsidR="00852A65" w:rsidRPr="009C5CDB" w:rsidRDefault="00852A65" w:rsidP="00852A65">
      <w:pPr>
        <w:jc w:val="center"/>
        <w:outlineLvl w:val="1"/>
        <w:rPr>
          <w:sz w:val="28"/>
          <w:szCs w:val="28"/>
        </w:rPr>
      </w:pPr>
    </w:p>
    <w:p w:rsidR="00852A65" w:rsidRPr="009C5CDB" w:rsidRDefault="00852A65" w:rsidP="00852A65">
      <w:pPr>
        <w:jc w:val="center"/>
        <w:outlineLvl w:val="1"/>
        <w:rPr>
          <w:sz w:val="28"/>
          <w:szCs w:val="28"/>
        </w:rPr>
      </w:pPr>
      <w:r w:rsidRPr="009C5CDB">
        <w:rPr>
          <w:sz w:val="28"/>
          <w:szCs w:val="28"/>
        </w:rPr>
        <w:t>1. Общие положения</w:t>
      </w:r>
    </w:p>
    <w:p w:rsidR="0060615C" w:rsidRPr="0060615C" w:rsidRDefault="00852A65" w:rsidP="0060615C">
      <w:pPr>
        <w:ind w:firstLine="54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1.1.</w:t>
      </w:r>
      <w:r w:rsidR="0060615C">
        <w:rPr>
          <w:sz w:val="28"/>
          <w:szCs w:val="28"/>
        </w:rPr>
        <w:t xml:space="preserve"> </w:t>
      </w:r>
      <w:r w:rsidR="0060615C" w:rsidRPr="0060615C">
        <w:rPr>
          <w:sz w:val="28"/>
          <w:szCs w:val="28"/>
        </w:rPr>
        <w:t xml:space="preserve">Комиссия по противодействию коррупции в </w:t>
      </w:r>
      <w:r w:rsidR="0060615C">
        <w:rPr>
          <w:sz w:val="28"/>
          <w:szCs w:val="28"/>
        </w:rPr>
        <w:t xml:space="preserve">Санкт –Петербургском </w:t>
      </w:r>
      <w:r w:rsidR="0060615C" w:rsidRPr="009C5CDB">
        <w:rPr>
          <w:sz w:val="28"/>
          <w:szCs w:val="28"/>
        </w:rPr>
        <w:t xml:space="preserve">государственном бюджетном учреждении </w:t>
      </w:r>
      <w:r w:rsidR="0060615C">
        <w:rPr>
          <w:sz w:val="28"/>
          <w:szCs w:val="28"/>
        </w:rPr>
        <w:t>здравоохранения «Противотуберкулезный диспансер №16»</w:t>
      </w:r>
      <w:r w:rsidR="00212A48">
        <w:rPr>
          <w:sz w:val="28"/>
          <w:szCs w:val="28"/>
        </w:rPr>
        <w:t>, далее по тексту «ГУ»</w:t>
      </w:r>
      <w:r w:rsidR="00D46343">
        <w:rPr>
          <w:sz w:val="28"/>
          <w:szCs w:val="28"/>
        </w:rPr>
        <w:t>, «</w:t>
      </w:r>
      <w:r w:rsidR="00D46343" w:rsidRPr="009C5CDB">
        <w:rPr>
          <w:sz w:val="28"/>
          <w:szCs w:val="28"/>
        </w:rPr>
        <w:t>СПб ГБУЗ ПТД№16</w:t>
      </w:r>
      <w:r w:rsidR="00D46343">
        <w:rPr>
          <w:sz w:val="28"/>
          <w:szCs w:val="28"/>
        </w:rPr>
        <w:t>»</w:t>
      </w:r>
      <w:r w:rsidR="0060615C">
        <w:rPr>
          <w:sz w:val="28"/>
          <w:szCs w:val="28"/>
        </w:rPr>
        <w:t xml:space="preserve">, </w:t>
      </w:r>
      <w:r w:rsidR="0060615C" w:rsidRPr="0060615C">
        <w:rPr>
          <w:sz w:val="28"/>
          <w:szCs w:val="28"/>
        </w:rPr>
        <w:t xml:space="preserve">является постоянно действующим совещательным органом </w:t>
      </w:r>
      <w:r w:rsidR="00212A48">
        <w:rPr>
          <w:sz w:val="28"/>
          <w:szCs w:val="28"/>
        </w:rPr>
        <w:t xml:space="preserve">ГУ, </w:t>
      </w:r>
      <w:r w:rsidR="0060615C" w:rsidRPr="0060615C">
        <w:rPr>
          <w:sz w:val="28"/>
          <w:szCs w:val="28"/>
        </w:rPr>
        <w:t>образованным для координации деятельности структурных подразделений (при наличии) ГУ (далее - подразделения) и его должностных лиц (работников), иных субъектов системы противодействия коррупции по реализации антикоррупционной политики в ГУ.</w:t>
      </w:r>
    </w:p>
    <w:p w:rsidR="00BB6145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1.2. Положение о комиссии и состав комиссии утверждаются правовым актом</w:t>
      </w:r>
      <w:r w:rsidR="00BB6145">
        <w:rPr>
          <w:sz w:val="28"/>
          <w:szCs w:val="28"/>
        </w:rPr>
        <w:t xml:space="preserve"> ГУ.</w:t>
      </w:r>
    </w:p>
    <w:p w:rsidR="00BB6145" w:rsidRDefault="00BB6145" w:rsidP="00852A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1.3.Комиссия образуется в целях:</w:t>
      </w:r>
    </w:p>
    <w:p w:rsidR="00852A65" w:rsidRPr="009C5CDB" w:rsidRDefault="00BB6145" w:rsidP="00852A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</w:t>
      </w:r>
      <w:r w:rsidR="00852A65" w:rsidRPr="009C5CDB">
        <w:rPr>
          <w:sz w:val="28"/>
          <w:szCs w:val="28"/>
        </w:rPr>
        <w:t xml:space="preserve"> коррупционных правонарушений в </w:t>
      </w:r>
      <w:r>
        <w:rPr>
          <w:sz w:val="28"/>
          <w:szCs w:val="28"/>
        </w:rPr>
        <w:t xml:space="preserve">ГУ; 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sz w:val="28"/>
          <w:szCs w:val="28"/>
        </w:rPr>
      </w:pPr>
      <w:r w:rsidRPr="009C5CDB">
        <w:rPr>
          <w:color w:val="000000"/>
          <w:sz w:val="28"/>
          <w:szCs w:val="28"/>
        </w:rPr>
        <w:t xml:space="preserve">организации выявления и устранения в </w:t>
      </w:r>
      <w:r w:rsidR="00BB6145">
        <w:rPr>
          <w:color w:val="000000"/>
          <w:sz w:val="28"/>
          <w:szCs w:val="28"/>
        </w:rPr>
        <w:t>ГУ</w:t>
      </w:r>
      <w:r w:rsidRPr="009C5CDB">
        <w:rPr>
          <w:sz w:val="28"/>
          <w:szCs w:val="28"/>
        </w:rPr>
        <w:t xml:space="preserve"> причин и условий, порождающих коррупцию; 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i/>
          <w:sz w:val="28"/>
          <w:szCs w:val="28"/>
        </w:rPr>
      </w:pPr>
      <w:r w:rsidRPr="009C5CDB">
        <w:rPr>
          <w:sz w:val="28"/>
          <w:szCs w:val="28"/>
        </w:rPr>
        <w:t xml:space="preserve">участия в пределах своих полномочий в реализации мероприятий, направленных на противодействие коррупции в </w:t>
      </w:r>
      <w:r w:rsidR="00BB6145">
        <w:rPr>
          <w:sz w:val="28"/>
          <w:szCs w:val="28"/>
        </w:rPr>
        <w:t>ГУ</w:t>
      </w:r>
      <w:r w:rsidRPr="009C5CDB">
        <w:rPr>
          <w:color w:val="000000"/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1.4. Комиссия в своей деятельности руководствуется:</w:t>
      </w:r>
    </w:p>
    <w:p w:rsidR="00852A65" w:rsidRPr="008E20AE" w:rsidRDefault="00852A65" w:rsidP="00852A65">
      <w:pPr>
        <w:ind w:firstLine="720"/>
        <w:jc w:val="both"/>
        <w:rPr>
          <w:sz w:val="28"/>
          <w:szCs w:val="28"/>
        </w:rPr>
      </w:pPr>
      <w:r w:rsidRPr="008E20AE">
        <w:rPr>
          <w:sz w:val="28"/>
          <w:szCs w:val="28"/>
        </w:rPr>
        <w:t>действующим законодательством Российской Федерации и Санкт-Петербурга;</w:t>
      </w:r>
    </w:p>
    <w:p w:rsidR="00852A65" w:rsidRPr="008E20AE" w:rsidRDefault="00852A65" w:rsidP="00852A65">
      <w:pPr>
        <w:ind w:firstLine="720"/>
        <w:jc w:val="both"/>
        <w:rPr>
          <w:sz w:val="28"/>
          <w:szCs w:val="28"/>
        </w:rPr>
      </w:pPr>
      <w:r w:rsidRPr="008E20AE">
        <w:rPr>
          <w:sz w:val="28"/>
          <w:szCs w:val="28"/>
        </w:rPr>
        <w:t>положением о комиссии;</w:t>
      </w:r>
    </w:p>
    <w:p w:rsidR="00852A65" w:rsidRPr="009C5CDB" w:rsidRDefault="00852A65" w:rsidP="008E20AE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E20AE">
        <w:rPr>
          <w:sz w:val="28"/>
          <w:szCs w:val="28"/>
        </w:rPr>
        <w:t>решениями Совета при Президенте Российской Федерации по противодействию коррупции,</w:t>
      </w:r>
      <w:r w:rsidR="008E20AE" w:rsidRPr="008E20AE">
        <w:rPr>
          <w:sz w:val="28"/>
          <w:szCs w:val="28"/>
        </w:rPr>
        <w:t xml:space="preserve">   решениями Комиссии по координации работы по противодействию коррупции в Санкт-Петербурге, образованной </w:t>
      </w:r>
      <w:hyperlink r:id="rId5" w:history="1">
        <w:r w:rsidR="008E20AE" w:rsidRPr="008E20AE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="008E20AE">
        <w:rPr>
          <w:sz w:val="28"/>
          <w:szCs w:val="28"/>
        </w:rPr>
        <w:t xml:space="preserve"> </w:t>
      </w:r>
      <w:r w:rsidR="008E20AE" w:rsidRPr="008E20AE">
        <w:rPr>
          <w:sz w:val="28"/>
          <w:szCs w:val="28"/>
        </w:rPr>
        <w:t xml:space="preserve"> Губернатора </w:t>
      </w:r>
      <w:r w:rsidR="008E20AE">
        <w:rPr>
          <w:sz w:val="28"/>
          <w:szCs w:val="28"/>
        </w:rPr>
        <w:t xml:space="preserve"> </w:t>
      </w:r>
      <w:r w:rsidR="008E20AE" w:rsidRPr="008E20AE">
        <w:rPr>
          <w:sz w:val="28"/>
          <w:szCs w:val="28"/>
        </w:rPr>
        <w:t>Санкт-Петербурга от 06.10.2015 № 71-пг;</w:t>
      </w:r>
      <w:r w:rsidRPr="008E20AE">
        <w:rPr>
          <w:sz w:val="28"/>
          <w:szCs w:val="28"/>
        </w:rPr>
        <w:t xml:space="preserve"> </w:t>
      </w:r>
    </w:p>
    <w:p w:rsidR="008E20AE" w:rsidRPr="008E20AE" w:rsidRDefault="00852A65" w:rsidP="008E20AE">
      <w:pPr>
        <w:ind w:firstLine="540"/>
        <w:rPr>
          <w:sz w:val="28"/>
          <w:szCs w:val="28"/>
        </w:rPr>
      </w:pPr>
      <w:r w:rsidRPr="009C5CDB">
        <w:rPr>
          <w:color w:val="000000"/>
          <w:sz w:val="28"/>
          <w:szCs w:val="28"/>
        </w:rPr>
        <w:t xml:space="preserve">правовыми актами ИОГВ, в ведении которого находится </w:t>
      </w:r>
      <w:r w:rsidR="008E20AE">
        <w:rPr>
          <w:color w:val="000000"/>
          <w:sz w:val="28"/>
          <w:szCs w:val="28"/>
        </w:rPr>
        <w:t>ГУ</w:t>
      </w:r>
      <w:r w:rsidRPr="009C5CDB">
        <w:rPr>
          <w:color w:val="000000"/>
          <w:sz w:val="28"/>
          <w:szCs w:val="28"/>
        </w:rPr>
        <w:t xml:space="preserve">, методическими рекомендациями и правовыми актами </w:t>
      </w:r>
      <w:r w:rsidR="008E20AE" w:rsidRPr="008E20AE">
        <w:rPr>
          <w:sz w:val="28"/>
          <w:szCs w:val="28"/>
        </w:rPr>
        <w:t>Администрации Губернатора Санкт-Петербурга, иных исполнительных органов государственной власти (далее – ИОГВ), уполномоченных на решение задач в сфере реализации антикоррупционной политики;</w:t>
      </w:r>
    </w:p>
    <w:p w:rsidR="00852A65" w:rsidRPr="009C5CDB" w:rsidRDefault="00852A65" w:rsidP="00D50F84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9C5CDB">
        <w:rPr>
          <w:color w:val="000000"/>
          <w:sz w:val="28"/>
          <w:szCs w:val="28"/>
        </w:rPr>
        <w:t>поручениями Губернатора Санкт-Петербурга, вице-губернатора Санкт-</w:t>
      </w:r>
      <w:r w:rsidRPr="009C5CDB">
        <w:rPr>
          <w:color w:val="000000"/>
          <w:sz w:val="28"/>
          <w:szCs w:val="28"/>
        </w:rPr>
        <w:lastRenderedPageBreak/>
        <w:t>Петербурга – руководителя Администрации Губернатора Санкт-Петербурга, вице-губернатора  Санкт-Петербурга, координирующего и контролирующего деятельность ИОГВ, поручениями и указаниями руководителя ИОГВ.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sz w:val="28"/>
          <w:szCs w:val="28"/>
        </w:rPr>
      </w:pPr>
      <w:r w:rsidRPr="009C5CDB">
        <w:rPr>
          <w:color w:val="000000"/>
          <w:sz w:val="28"/>
          <w:szCs w:val="28"/>
        </w:rPr>
        <w:t xml:space="preserve">1.5. </w:t>
      </w:r>
      <w:r w:rsidRPr="009C5CDB">
        <w:rPr>
          <w:sz w:val="28"/>
          <w:szCs w:val="28"/>
        </w:rPr>
        <w:t xml:space="preserve">Комиссия осуществляет свою деятельность во взаимодействии с ИОГВ, в ведении которого находится </w:t>
      </w:r>
      <w:r w:rsidR="008E20AE">
        <w:rPr>
          <w:sz w:val="28"/>
          <w:szCs w:val="28"/>
        </w:rPr>
        <w:t>ГУ</w:t>
      </w:r>
      <w:r w:rsidRPr="009C5CDB">
        <w:rPr>
          <w:sz w:val="28"/>
          <w:szCs w:val="28"/>
        </w:rPr>
        <w:t xml:space="preserve">, органами прокуратуры и правоохранительными органами (при необходимости), </w:t>
      </w:r>
      <w:r w:rsidRPr="009C5CDB">
        <w:rPr>
          <w:color w:val="000000"/>
          <w:sz w:val="28"/>
          <w:szCs w:val="28"/>
        </w:rPr>
        <w:t>институтами гражданского общества,</w:t>
      </w:r>
      <w:r w:rsidRPr="009C5CDB">
        <w:rPr>
          <w:sz w:val="28"/>
          <w:szCs w:val="28"/>
        </w:rPr>
        <w:t xml:space="preserve"> общественностью.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1.6. В состав комиссии входят руководители подразделений и иные должностные лица (работники) СПб ГБУЗ ПТД№16, представитель (представители) ИОГВ, в ведении которого находится ГБУЗ ПТД №16.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sz w:val="28"/>
          <w:szCs w:val="28"/>
        </w:rPr>
      </w:pPr>
      <w:r w:rsidRPr="009C5CDB">
        <w:rPr>
          <w:color w:val="000000"/>
          <w:sz w:val="28"/>
          <w:szCs w:val="28"/>
        </w:rPr>
        <w:t xml:space="preserve">По решению руководителя </w:t>
      </w:r>
      <w:r w:rsidR="00D46343">
        <w:rPr>
          <w:color w:val="000000"/>
          <w:sz w:val="28"/>
          <w:szCs w:val="28"/>
        </w:rPr>
        <w:t xml:space="preserve">СПб </w:t>
      </w:r>
      <w:r w:rsidRPr="009C5CDB">
        <w:rPr>
          <w:sz w:val="28"/>
          <w:szCs w:val="28"/>
        </w:rPr>
        <w:t>ГБУЗ ПТД№16</w:t>
      </w:r>
      <w:r w:rsidRPr="009C5CDB">
        <w:rPr>
          <w:color w:val="000000"/>
          <w:sz w:val="28"/>
          <w:szCs w:val="28"/>
        </w:rPr>
        <w:t xml:space="preserve"> в состав комиссии могут быть включены </w:t>
      </w:r>
      <w:r w:rsidRPr="009C5CDB">
        <w:rPr>
          <w:sz w:val="28"/>
          <w:szCs w:val="28"/>
        </w:rPr>
        <w:t xml:space="preserve"> </w:t>
      </w:r>
      <w:r w:rsidRPr="009C5CDB">
        <w:rPr>
          <w:color w:val="000000"/>
          <w:sz w:val="28"/>
          <w:szCs w:val="28"/>
        </w:rPr>
        <w:t xml:space="preserve">представители иных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</w:t>
      </w:r>
      <w:r w:rsidRPr="009C5CDB">
        <w:rPr>
          <w:sz w:val="28"/>
          <w:szCs w:val="28"/>
        </w:rPr>
        <w:t xml:space="preserve">общественности. 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852A65" w:rsidRPr="009C5CDB" w:rsidRDefault="00852A65" w:rsidP="00852A65">
      <w:pPr>
        <w:jc w:val="center"/>
        <w:outlineLvl w:val="1"/>
        <w:rPr>
          <w:sz w:val="28"/>
          <w:szCs w:val="28"/>
        </w:rPr>
      </w:pPr>
      <w:r w:rsidRPr="009C5CDB">
        <w:rPr>
          <w:sz w:val="28"/>
          <w:szCs w:val="28"/>
        </w:rPr>
        <w:t>2. Задачи комиссии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Задачами комиссии являются: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2.1. Участие в реализации государственной политики в области противодействия коррупции в </w:t>
      </w:r>
      <w:r w:rsidR="00D46343">
        <w:rPr>
          <w:sz w:val="28"/>
          <w:szCs w:val="28"/>
        </w:rPr>
        <w:t>ГУ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2.2. Устранение (минимизация) коррупционных проявлений в деятельности </w:t>
      </w:r>
      <w:r w:rsidR="00D46343">
        <w:rPr>
          <w:sz w:val="28"/>
          <w:szCs w:val="28"/>
        </w:rPr>
        <w:t>ГУ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2.3. Координация в рамках своей компетенции деятельности подразделений и должностных лиц (работников) </w:t>
      </w:r>
      <w:r w:rsidR="00D46343">
        <w:rPr>
          <w:sz w:val="28"/>
          <w:szCs w:val="28"/>
        </w:rPr>
        <w:t xml:space="preserve">СПб </w:t>
      </w:r>
      <w:r w:rsidRPr="009C5CDB">
        <w:rPr>
          <w:sz w:val="28"/>
          <w:szCs w:val="28"/>
        </w:rPr>
        <w:t xml:space="preserve">ГБУЗ ПТД №16, иных </w:t>
      </w:r>
      <w:r w:rsidRPr="009C5CDB">
        <w:rPr>
          <w:color w:val="000000"/>
          <w:sz w:val="28"/>
          <w:szCs w:val="28"/>
        </w:rPr>
        <w:t xml:space="preserve">субъектов системы противодействия коррупции по реализации антикоррупционной политики в </w:t>
      </w:r>
      <w:r w:rsidR="00D46343">
        <w:rPr>
          <w:color w:val="000000"/>
          <w:sz w:val="28"/>
          <w:szCs w:val="28"/>
        </w:rPr>
        <w:t>ГУ</w:t>
      </w:r>
      <w:r w:rsidRPr="009C5CDB">
        <w:rPr>
          <w:color w:val="000000"/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2.4. Предварительное (до внесения на рассмотрение руководителя </w:t>
      </w:r>
      <w:r w:rsidR="00D46343">
        <w:rPr>
          <w:sz w:val="28"/>
          <w:szCs w:val="28"/>
        </w:rPr>
        <w:t xml:space="preserve">СПб </w:t>
      </w:r>
      <w:r w:rsidRPr="009C5CDB">
        <w:rPr>
          <w:sz w:val="28"/>
          <w:szCs w:val="28"/>
        </w:rPr>
        <w:t>ГБУЗ ПТД № 16</w:t>
      </w:r>
      <w:r w:rsidR="00D46343">
        <w:rPr>
          <w:sz w:val="28"/>
          <w:szCs w:val="28"/>
        </w:rPr>
        <w:t>)</w:t>
      </w:r>
      <w:r w:rsidRPr="009C5CDB">
        <w:rPr>
          <w:sz w:val="28"/>
          <w:szCs w:val="28"/>
        </w:rPr>
        <w:t xml:space="preserve"> </w:t>
      </w:r>
      <w:r w:rsidR="00143EEE">
        <w:rPr>
          <w:sz w:val="28"/>
          <w:szCs w:val="28"/>
        </w:rPr>
        <w:t xml:space="preserve">рассмотрение проектов правовых актов и планирующих документов ГУ в сфере </w:t>
      </w:r>
      <w:r w:rsidRPr="009C5CDB">
        <w:rPr>
          <w:sz w:val="28"/>
          <w:szCs w:val="28"/>
        </w:rPr>
        <w:t>противодействия коррупции (при необходимости).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2.5. Контроль за реализацией мероприятий, предусмотренных планами противодействия коррупции в </w:t>
      </w:r>
      <w:r w:rsidR="00D46343">
        <w:rPr>
          <w:sz w:val="28"/>
          <w:szCs w:val="28"/>
        </w:rPr>
        <w:t>ГУ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2.6. Решение иных задач, предусмотренных законодательством Российской Федерации и Санкт-Петербурга о противодействии коррупции.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</w:p>
    <w:p w:rsidR="00852A65" w:rsidRPr="009C5CDB" w:rsidRDefault="00852A65" w:rsidP="00852A65">
      <w:pPr>
        <w:jc w:val="center"/>
        <w:outlineLvl w:val="1"/>
        <w:rPr>
          <w:sz w:val="28"/>
          <w:szCs w:val="28"/>
        </w:rPr>
      </w:pPr>
      <w:r w:rsidRPr="009C5CDB">
        <w:rPr>
          <w:sz w:val="28"/>
          <w:szCs w:val="28"/>
        </w:rPr>
        <w:t>3. Направления деятельности комиссии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Основными направлениями деятельности комиссии являются: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3.1. Осуществление координации деятельности </w:t>
      </w:r>
      <w:r w:rsidRPr="009C5CDB">
        <w:rPr>
          <w:color w:val="000000"/>
          <w:sz w:val="28"/>
          <w:szCs w:val="28"/>
        </w:rPr>
        <w:t xml:space="preserve">по реализации антикоррупционной политики в </w:t>
      </w:r>
      <w:r w:rsidR="00D46343">
        <w:rPr>
          <w:color w:val="000000"/>
          <w:sz w:val="28"/>
          <w:szCs w:val="28"/>
        </w:rPr>
        <w:t>ГУ</w:t>
      </w:r>
      <w:r w:rsidRPr="009C5CDB">
        <w:rPr>
          <w:color w:val="000000"/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3.2. Анализ коррупционных рисков, выявление причин и условий, способствующих совершению коррупционных правонарушений в </w:t>
      </w:r>
      <w:r w:rsidR="00D46343">
        <w:rPr>
          <w:sz w:val="28"/>
          <w:szCs w:val="28"/>
        </w:rPr>
        <w:t>ГУ</w:t>
      </w:r>
      <w:r w:rsidRPr="009C5CDB">
        <w:rPr>
          <w:sz w:val="28"/>
          <w:szCs w:val="28"/>
        </w:rPr>
        <w:t>, и подготовка предложений по их устранению.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3.3. Организация антикоррупционного мониторинга и рассмотрение его результатов.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3.4. Организация взаимодействия с гражданами, институтами гражданского общества, общественностью по вопросам реализации </w:t>
      </w:r>
      <w:r w:rsidRPr="009C5CDB">
        <w:rPr>
          <w:sz w:val="28"/>
          <w:szCs w:val="28"/>
        </w:rPr>
        <w:lastRenderedPageBreak/>
        <w:t>антикоррупционной политики, рассмотрение обращений граждан и организаций о возможных коррупционных правонарушениях в Г</w:t>
      </w:r>
      <w:r w:rsidR="00971574">
        <w:rPr>
          <w:sz w:val="28"/>
          <w:szCs w:val="28"/>
        </w:rPr>
        <w:t>У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3.5. Рассмотрение в рамках своей компетенции поступивших в ИОГВ уведомлений о результатах выездных проверок деятельности ИОГВ по выполнению </w:t>
      </w:r>
      <w:r w:rsidR="00971574">
        <w:rPr>
          <w:sz w:val="28"/>
          <w:szCs w:val="28"/>
        </w:rPr>
        <w:t>планов</w:t>
      </w:r>
      <w:r w:rsidRPr="009C5CDB">
        <w:rPr>
          <w:sz w:val="28"/>
          <w:szCs w:val="28"/>
        </w:rPr>
        <w:t xml:space="preserve">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</w:t>
      </w:r>
      <w:r w:rsidR="00971574">
        <w:rPr>
          <w:sz w:val="28"/>
          <w:szCs w:val="28"/>
        </w:rPr>
        <w:t xml:space="preserve">СПб </w:t>
      </w:r>
      <w:r w:rsidRPr="009C5CDB">
        <w:rPr>
          <w:sz w:val="28"/>
          <w:szCs w:val="28"/>
        </w:rPr>
        <w:t>ГБУЗ ПТД №16, и учету рекомендаций, данных в ходе выездных проверок.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3.6. Рассмотрение в рамках своей компетенции поступивших в </w:t>
      </w:r>
      <w:r w:rsidR="00971574">
        <w:rPr>
          <w:sz w:val="28"/>
          <w:szCs w:val="28"/>
        </w:rPr>
        <w:t xml:space="preserve">СПБ </w:t>
      </w:r>
      <w:r w:rsidRPr="009C5CDB">
        <w:rPr>
          <w:sz w:val="28"/>
          <w:szCs w:val="28"/>
        </w:rPr>
        <w:t>ГБУЗ ПТД №16 (ИОГВ) актов прокурорского реагирования и принятие мер по устранению выявленных нарушений в сфере противодействия коррупции.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3.7.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</w:t>
      </w:r>
      <w:r w:rsidR="00971574">
        <w:rPr>
          <w:sz w:val="28"/>
          <w:szCs w:val="28"/>
        </w:rPr>
        <w:t xml:space="preserve">СПб </w:t>
      </w:r>
      <w:r w:rsidRPr="009C5CDB">
        <w:rPr>
          <w:sz w:val="28"/>
          <w:szCs w:val="28"/>
        </w:rPr>
        <w:t xml:space="preserve">ГБУЗ ПТД №16 при выявлении органами прокуратуры, правоохранительными и контролирующими органами коррупционных правонарушений в </w:t>
      </w:r>
      <w:r w:rsidR="00971574">
        <w:rPr>
          <w:sz w:val="28"/>
          <w:szCs w:val="28"/>
        </w:rPr>
        <w:t xml:space="preserve">СПб </w:t>
      </w:r>
      <w:r w:rsidRPr="009C5CDB">
        <w:rPr>
          <w:sz w:val="28"/>
          <w:szCs w:val="28"/>
        </w:rPr>
        <w:t xml:space="preserve">ГБУЗ ПТД №16, а также в других </w:t>
      </w:r>
      <w:r w:rsidR="00971574">
        <w:rPr>
          <w:sz w:val="28"/>
          <w:szCs w:val="28"/>
        </w:rPr>
        <w:t>учреждениях</w:t>
      </w:r>
      <w:r w:rsidRPr="009C5CDB">
        <w:rPr>
          <w:sz w:val="28"/>
          <w:szCs w:val="28"/>
        </w:rPr>
        <w:t>, подведомственных данному ИОГВ.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3.8. Реализация в </w:t>
      </w:r>
      <w:r w:rsidR="00037CA0">
        <w:rPr>
          <w:sz w:val="28"/>
          <w:szCs w:val="28"/>
        </w:rPr>
        <w:t>ГУ</w:t>
      </w:r>
      <w:r w:rsidRPr="009C5CDB">
        <w:rPr>
          <w:sz w:val="28"/>
          <w:szCs w:val="28"/>
        </w:rPr>
        <w:t xml:space="preserve"> антикоррупционной политики в сфере закупок товаров, работ, услуг для обеспечения государственных нужд (в случае, если закупки осуществляются </w:t>
      </w:r>
      <w:r w:rsidR="00575B92">
        <w:rPr>
          <w:sz w:val="28"/>
          <w:szCs w:val="28"/>
        </w:rPr>
        <w:t xml:space="preserve">СПб </w:t>
      </w:r>
      <w:r w:rsidRPr="009C5CDB">
        <w:rPr>
          <w:sz w:val="28"/>
          <w:szCs w:val="28"/>
        </w:rPr>
        <w:t>ГБУЗ ПТД №16 самостоятельно).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3.9. Реализация антикоррупционной политики в сфере учета и использования государственного имущества Санкт-Петербурга и при использовании Г</w:t>
      </w:r>
      <w:r w:rsidR="00575B92">
        <w:rPr>
          <w:sz w:val="28"/>
          <w:szCs w:val="28"/>
        </w:rPr>
        <w:t>У</w:t>
      </w:r>
      <w:r w:rsidRPr="009C5CDB">
        <w:rPr>
          <w:sz w:val="28"/>
          <w:szCs w:val="28"/>
        </w:rPr>
        <w:t xml:space="preserve"> средств бюджета Санкт-Петербурга, в том числе: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рассмотрение в рамках своей компетенции поступивших в</w:t>
      </w:r>
      <w:r w:rsidR="00575B92">
        <w:rPr>
          <w:sz w:val="28"/>
          <w:szCs w:val="28"/>
        </w:rPr>
        <w:t xml:space="preserve"> ГУ</w:t>
      </w:r>
      <w:r w:rsidRPr="009C5CDB">
        <w:rPr>
          <w:sz w:val="28"/>
          <w:szCs w:val="28"/>
        </w:rPr>
        <w:t xml:space="preserve"> (ИОГВ) актов проверок (ревизий) основной и финансово-хозяйственной деятельности, проведенных ИОГВ и другими государственными органами, наделенными контрольными полномочиями, и выработка мер по устранению выявленных нарушений;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</w:t>
      </w:r>
      <w:r w:rsidR="00575B92">
        <w:rPr>
          <w:sz w:val="28"/>
          <w:szCs w:val="28"/>
        </w:rPr>
        <w:t>ГУ</w:t>
      </w:r>
      <w:r w:rsidRPr="009C5CDB">
        <w:rPr>
          <w:sz w:val="28"/>
          <w:szCs w:val="28"/>
        </w:rPr>
        <w:t>;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мониторинг распределения средств, полученных </w:t>
      </w:r>
      <w:r w:rsidR="00575B92">
        <w:rPr>
          <w:sz w:val="28"/>
          <w:szCs w:val="28"/>
        </w:rPr>
        <w:t>ГУ</w:t>
      </w:r>
      <w:r w:rsidRPr="009C5CDB">
        <w:rPr>
          <w:sz w:val="28"/>
          <w:szCs w:val="28"/>
        </w:rPr>
        <w:t xml:space="preserve"> за предоставление платных услуг (в случае оказания организацией платных услуг).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3.10. Организация антикоррупционного образования работников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 xml:space="preserve">. 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3.11. Подведение итогов работы по противодействию коррупции в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</w:p>
    <w:p w:rsidR="00852A65" w:rsidRPr="009C5CDB" w:rsidRDefault="00852A65" w:rsidP="00852A65">
      <w:pPr>
        <w:jc w:val="center"/>
        <w:outlineLvl w:val="1"/>
        <w:rPr>
          <w:sz w:val="28"/>
          <w:szCs w:val="28"/>
        </w:rPr>
      </w:pPr>
      <w:r w:rsidRPr="009C5CDB">
        <w:rPr>
          <w:sz w:val="28"/>
          <w:szCs w:val="28"/>
        </w:rPr>
        <w:t>4. Полномочия комиссии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4.1. Принимать в пределах своей компетенции решения, необходимые для организации и координации деятельности </w:t>
      </w:r>
      <w:r w:rsidRPr="009C5CDB">
        <w:rPr>
          <w:color w:val="000000"/>
          <w:sz w:val="28"/>
          <w:szCs w:val="28"/>
        </w:rPr>
        <w:t>по реализации антикоррупционной политики</w:t>
      </w:r>
      <w:r w:rsidRPr="009C5CDB">
        <w:rPr>
          <w:sz w:val="28"/>
          <w:szCs w:val="28"/>
        </w:rPr>
        <w:t xml:space="preserve"> подразделений и должностных лиц (работников) Г</w:t>
      </w:r>
      <w:r w:rsidR="00733A4A">
        <w:rPr>
          <w:sz w:val="28"/>
          <w:szCs w:val="28"/>
        </w:rPr>
        <w:t>У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4.2. Приглашать для участия в заседаниях комиссии руководителей подразделений и работников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 xml:space="preserve">, а также (по согласованию) должностных лиц ИОГВ, представителей органов прокуратуры, других государственных </w:t>
      </w:r>
      <w:r w:rsidRPr="009C5CDB">
        <w:rPr>
          <w:sz w:val="28"/>
          <w:szCs w:val="28"/>
        </w:rPr>
        <w:lastRenderedPageBreak/>
        <w:t>органов, органов местного самоуправления внутригородских муниципальных образований Санкт-Петербурга,</w:t>
      </w:r>
      <w:r w:rsidRPr="009C5CDB">
        <w:rPr>
          <w:color w:val="000000"/>
          <w:sz w:val="28"/>
          <w:szCs w:val="28"/>
        </w:rPr>
        <w:t xml:space="preserve"> институтов гражданского общества,</w:t>
      </w:r>
      <w:r w:rsidRPr="009C5CDB">
        <w:rPr>
          <w:sz w:val="28"/>
          <w:szCs w:val="28"/>
        </w:rPr>
        <w:t xml:space="preserve"> общественности.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4.3. Заслушивать доклады и отчеты членов комиссии, отчеты должностных лиц (работников)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>, в том числе о выполнении решений комиссии, информацию представителей других государственных органов,</w:t>
      </w:r>
      <w:r w:rsidRPr="009C5CDB">
        <w:rPr>
          <w:color w:val="000000"/>
          <w:sz w:val="28"/>
          <w:szCs w:val="28"/>
        </w:rPr>
        <w:t xml:space="preserve"> </w:t>
      </w:r>
      <w:r w:rsidRPr="009C5CDB">
        <w:rPr>
          <w:sz w:val="28"/>
          <w:szCs w:val="28"/>
        </w:rPr>
        <w:t>органов местного самоуправления внутригородских муниципальных образований Санкт-Петербурга,</w:t>
      </w:r>
      <w:r w:rsidRPr="009C5CDB">
        <w:rPr>
          <w:color w:val="000000"/>
          <w:sz w:val="28"/>
          <w:szCs w:val="28"/>
        </w:rPr>
        <w:t xml:space="preserve"> институтов гражданского общества,</w:t>
      </w:r>
      <w:r w:rsidRPr="009C5CDB">
        <w:rPr>
          <w:sz w:val="28"/>
          <w:szCs w:val="28"/>
        </w:rPr>
        <w:t xml:space="preserve"> общественности.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4.4. Рассматривать в пределах своей компетенции в целях выработки соответствующих решений и рекомендаций поступившие в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 xml:space="preserve"> (ИОГВ):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обращения граждан и организаций о возможных коррупционных правонарушениях в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>;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уведомления о результатах выездных проверок деятельности ИОГВ по выполнению </w:t>
      </w:r>
      <w:r w:rsidR="00733A4A">
        <w:rPr>
          <w:sz w:val="28"/>
          <w:szCs w:val="28"/>
        </w:rPr>
        <w:t>планов</w:t>
      </w:r>
      <w:r w:rsidRPr="009C5CDB">
        <w:rPr>
          <w:sz w:val="28"/>
          <w:szCs w:val="28"/>
        </w:rPr>
        <w:t xml:space="preserve"> противодействия коррупции и выявленных нарушениях (недостатках) (в части, касающейся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>);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акты прокурорского реагирования о выявленных нарушениях в сфере противодействия коррупции;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актов проверок (ревизий) основной и финансово-хозяйственной деятельности </w:t>
      </w:r>
      <w:r w:rsidR="00733A4A">
        <w:rPr>
          <w:sz w:val="28"/>
          <w:szCs w:val="28"/>
        </w:rPr>
        <w:t>ГУ</w:t>
      </w:r>
      <w:r w:rsidRPr="009C5CDB">
        <w:rPr>
          <w:sz w:val="28"/>
          <w:szCs w:val="28"/>
        </w:rPr>
        <w:t>,  проведенных ИОГВ и другими государственными органами, наделенными контрольными полномочиями.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4.5. 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Г</w:t>
      </w:r>
      <w:r w:rsidR="00733A4A">
        <w:rPr>
          <w:sz w:val="28"/>
          <w:szCs w:val="28"/>
        </w:rPr>
        <w:t>У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</w:p>
    <w:p w:rsidR="00852A65" w:rsidRPr="009C5CDB" w:rsidRDefault="00852A65" w:rsidP="00852A65">
      <w:pPr>
        <w:jc w:val="center"/>
        <w:outlineLvl w:val="1"/>
        <w:rPr>
          <w:sz w:val="28"/>
          <w:szCs w:val="28"/>
        </w:rPr>
      </w:pPr>
      <w:r w:rsidRPr="009C5CDB">
        <w:rPr>
          <w:sz w:val="28"/>
          <w:szCs w:val="28"/>
        </w:rPr>
        <w:t>5. Организация работы комиссии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5.1. Комиссия проводит заседания по мере необходимости, но не реже одного раза в полугодие.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Повестку дня, дату и время проведения заседания комиссии определяет председатель комиссии с учетом предложений заместителя (заместителей) председателя, членов и ответственного секретаря комиссии.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Комиссия при необходимости может проводить выездные (в самостоятельных подразделениях) заседания.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5.2. Работой комиссии руководит председатель комиссии, а в период его отсутствия – его заместитель (один из заместителей председателя комиссии по указанию председателя комиссии).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5.3. Организационно-техническое обеспечение деятельности комиссии осуществляется ответственным секретарем комиссии.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</w:t>
      </w:r>
      <w:r w:rsidRPr="009C5CDB">
        <w:rPr>
          <w:sz w:val="28"/>
          <w:szCs w:val="28"/>
        </w:rPr>
        <w:lastRenderedPageBreak/>
        <w:t>протокола лицам, принимавшим участие в заседании комиссии.</w:t>
      </w:r>
    </w:p>
    <w:p w:rsidR="00852A65" w:rsidRPr="009C5CDB" w:rsidRDefault="00852A65" w:rsidP="00852A6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C5CDB">
        <w:rPr>
          <w:sz w:val="28"/>
          <w:szCs w:val="28"/>
        </w:rPr>
        <w:t xml:space="preserve">5.4. Подготовка материалов к заседанию комиссии осуществляется </w:t>
      </w:r>
      <w:r w:rsidRPr="009C5CDB">
        <w:rPr>
          <w:color w:val="000000"/>
          <w:sz w:val="28"/>
          <w:szCs w:val="28"/>
        </w:rPr>
        <w:t>подразделениями и должностными лицами (работниками) ГБУЗ ПТД №16</w:t>
      </w:r>
      <w:r w:rsidRPr="009C5CDB">
        <w:rPr>
          <w:sz w:val="28"/>
          <w:szCs w:val="28"/>
        </w:rPr>
        <w:t>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 xml:space="preserve">Материалы должны быть представлены председателю и ответственному секретарю комиссии не позднее, чем за </w:t>
      </w:r>
      <w:r w:rsidR="00733A4A">
        <w:rPr>
          <w:sz w:val="28"/>
          <w:szCs w:val="28"/>
        </w:rPr>
        <w:t>три</w:t>
      </w:r>
      <w:r w:rsidRPr="009C5CDB">
        <w:rPr>
          <w:sz w:val="28"/>
          <w:szCs w:val="28"/>
        </w:rPr>
        <w:t xml:space="preserve">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Материалы, подлежащие рассмотрению комиссией, предварительно изучаются председателем комиссии, заместителем (заместителями)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Члены комиссии обязаны: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при невозможности присутствия на заседании комиссии заблаговременно (не позднее,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в случае необходимости направить ответственному секретарю комиссии свое мнение по вопросам повестки дня в письменном виде.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5.6. Заседание комиссии ведет председатель комиссии или по его поручению заместитель (один из заместителей) председателя комиссии.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852A65" w:rsidRPr="009C5CDB" w:rsidRDefault="00852A65" w:rsidP="00852A65">
      <w:pPr>
        <w:ind w:firstLine="720"/>
        <w:jc w:val="both"/>
        <w:rPr>
          <w:sz w:val="28"/>
          <w:szCs w:val="28"/>
        </w:rPr>
      </w:pPr>
      <w:r w:rsidRPr="009C5CDB">
        <w:rPr>
          <w:sz w:val="28"/>
          <w:szCs w:val="28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852A65" w:rsidRPr="009C5CDB" w:rsidRDefault="00852A65" w:rsidP="00733A4A">
      <w:pPr>
        <w:ind w:firstLine="720"/>
        <w:rPr>
          <w:sz w:val="28"/>
          <w:szCs w:val="28"/>
        </w:rPr>
      </w:pPr>
      <w:r w:rsidRPr="009C5CDB">
        <w:rPr>
          <w:sz w:val="28"/>
          <w:szCs w:val="28"/>
        </w:rPr>
        <w:t xml:space="preserve">Протокол подписывается ответственным секретарем комиссии и </w:t>
      </w:r>
      <w:r w:rsidRPr="009C5CDB">
        <w:rPr>
          <w:sz w:val="28"/>
          <w:szCs w:val="28"/>
        </w:rPr>
        <w:lastRenderedPageBreak/>
        <w:t>утверждается председательствующим на заседании комиссии.</w:t>
      </w:r>
    </w:p>
    <w:p w:rsidR="00852A65" w:rsidRPr="00733A4A" w:rsidRDefault="00852A65" w:rsidP="00733A4A">
      <w:pPr>
        <w:ind w:firstLine="720"/>
        <w:rPr>
          <w:sz w:val="28"/>
          <w:szCs w:val="28"/>
        </w:rPr>
      </w:pPr>
      <w:r w:rsidRPr="00733A4A">
        <w:rPr>
          <w:sz w:val="28"/>
          <w:szCs w:val="28"/>
        </w:rPr>
        <w:t xml:space="preserve">В случае отсутствия на заседании руководителя </w:t>
      </w:r>
      <w:r w:rsidR="00733A4A" w:rsidRPr="00733A4A">
        <w:rPr>
          <w:sz w:val="28"/>
          <w:szCs w:val="28"/>
        </w:rPr>
        <w:t>ГУ</w:t>
      </w:r>
      <w:r w:rsidRPr="00733A4A">
        <w:rPr>
          <w:sz w:val="28"/>
          <w:szCs w:val="28"/>
        </w:rPr>
        <w:t xml:space="preserve"> (либо если он не является председателем комиссии) о принятых решениях заместитель (один из заместителей) председателя или ответственный секретарь комиссии докладывают руководителю </w:t>
      </w:r>
      <w:r w:rsidR="00733A4A" w:rsidRPr="00733A4A">
        <w:rPr>
          <w:sz w:val="28"/>
          <w:szCs w:val="28"/>
        </w:rPr>
        <w:t>ГУ</w:t>
      </w:r>
      <w:r w:rsidRPr="00733A4A">
        <w:rPr>
          <w:sz w:val="28"/>
          <w:szCs w:val="28"/>
        </w:rPr>
        <w:t xml:space="preserve"> в возможно короткий срок.</w:t>
      </w:r>
    </w:p>
    <w:p w:rsidR="002328FE" w:rsidRDefault="00027292" w:rsidP="00733A4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="00733A4A" w:rsidRPr="00733A4A">
        <w:rPr>
          <w:sz w:val="28"/>
          <w:szCs w:val="28"/>
        </w:rPr>
        <w:t>ринятое комиссией решение в трехдневный срок после утверждения размеща</w:t>
      </w:r>
      <w:r>
        <w:rPr>
          <w:sz w:val="28"/>
          <w:szCs w:val="28"/>
        </w:rPr>
        <w:t>ется</w:t>
      </w:r>
      <w:r w:rsidR="00733A4A" w:rsidRPr="00733A4A">
        <w:rPr>
          <w:sz w:val="28"/>
          <w:szCs w:val="28"/>
        </w:rPr>
        <w:t xml:space="preserve"> на сайте ГУ  в информационно-телекоммуникационной сети "Интернет"</w:t>
      </w:r>
      <w:r w:rsidR="002328FE">
        <w:rPr>
          <w:sz w:val="28"/>
          <w:szCs w:val="28"/>
        </w:rPr>
        <w:t>.</w:t>
      </w:r>
    </w:p>
    <w:p w:rsidR="00733A4A" w:rsidRPr="00733A4A" w:rsidRDefault="00733A4A" w:rsidP="00733A4A">
      <w:pPr>
        <w:ind w:firstLine="540"/>
        <w:rPr>
          <w:sz w:val="28"/>
          <w:szCs w:val="28"/>
        </w:rPr>
      </w:pPr>
      <w:r w:rsidRPr="00733A4A">
        <w:rPr>
          <w:sz w:val="28"/>
          <w:szCs w:val="28"/>
        </w:rPr>
        <w:t>Учитывая, что решения комиссии могут содержать персональные данные, исходя из положения пункта 11 части 1 статьи 6 Федерального закона от 27.07.2006 № 152 – ФЗ «О персональных данных», опубликование данных решений осуществляется с обезличиванием персональных данных.</w:t>
      </w:r>
    </w:p>
    <w:p w:rsidR="00733A4A" w:rsidRPr="00733A4A" w:rsidRDefault="00733A4A" w:rsidP="00733A4A">
      <w:pPr>
        <w:ind w:firstLine="540"/>
        <w:rPr>
          <w:sz w:val="28"/>
          <w:szCs w:val="28"/>
        </w:rPr>
      </w:pPr>
      <w:r w:rsidRPr="00733A4A">
        <w:rPr>
          <w:sz w:val="28"/>
          <w:szCs w:val="28"/>
        </w:rPr>
        <w:t xml:space="preserve"> </w:t>
      </w:r>
      <w:r w:rsidR="00852A65" w:rsidRPr="00733A4A">
        <w:rPr>
          <w:sz w:val="28"/>
          <w:szCs w:val="28"/>
        </w:rPr>
        <w:t xml:space="preserve">5.7. Решения комиссии, зафиксированные в протоколе, носят обязательный характер для подразделений и должностных лиц (работников) </w:t>
      </w:r>
      <w:r w:rsidRPr="00733A4A">
        <w:rPr>
          <w:sz w:val="28"/>
          <w:szCs w:val="28"/>
        </w:rPr>
        <w:t xml:space="preserve">СПб </w:t>
      </w:r>
      <w:r w:rsidR="00852A65" w:rsidRPr="00733A4A">
        <w:rPr>
          <w:sz w:val="28"/>
          <w:szCs w:val="28"/>
        </w:rPr>
        <w:t>ГБУЗ ПТД №16.</w:t>
      </w:r>
      <w:r w:rsidRPr="00733A4A">
        <w:rPr>
          <w:sz w:val="28"/>
          <w:szCs w:val="28"/>
        </w:rPr>
        <w:t xml:space="preserve">                                                                                   </w:t>
      </w:r>
    </w:p>
    <w:p w:rsidR="00852A65" w:rsidRPr="00733A4A" w:rsidRDefault="00852A65" w:rsidP="00733A4A">
      <w:pPr>
        <w:ind w:firstLine="720"/>
        <w:rPr>
          <w:sz w:val="28"/>
          <w:szCs w:val="28"/>
        </w:rPr>
      </w:pPr>
      <w:r w:rsidRPr="00733A4A">
        <w:rPr>
          <w:sz w:val="28"/>
          <w:szCs w:val="28"/>
        </w:rPr>
        <w:t xml:space="preserve">Для реализации решений комиссии также могут издаваться правовые акты </w:t>
      </w:r>
      <w:r w:rsidR="00733A4A" w:rsidRPr="00733A4A">
        <w:rPr>
          <w:sz w:val="28"/>
          <w:szCs w:val="28"/>
        </w:rPr>
        <w:t>ГУ</w:t>
      </w:r>
      <w:r w:rsidRPr="00733A4A">
        <w:rPr>
          <w:sz w:val="28"/>
          <w:szCs w:val="28"/>
        </w:rPr>
        <w:t xml:space="preserve">, даваться поручения руководителем (заместителями руководителя) </w:t>
      </w:r>
      <w:r w:rsidR="00733A4A" w:rsidRPr="00733A4A">
        <w:rPr>
          <w:sz w:val="28"/>
          <w:szCs w:val="28"/>
        </w:rPr>
        <w:t xml:space="preserve">СПб </w:t>
      </w:r>
      <w:r w:rsidRPr="00733A4A">
        <w:rPr>
          <w:sz w:val="28"/>
          <w:szCs w:val="28"/>
        </w:rPr>
        <w:t xml:space="preserve">ГБУЗ ПТД №16 . </w:t>
      </w:r>
    </w:p>
    <w:p w:rsidR="00852A65" w:rsidRPr="00733A4A" w:rsidRDefault="00852A65" w:rsidP="00733A4A">
      <w:pPr>
        <w:ind w:firstLine="720"/>
        <w:rPr>
          <w:sz w:val="28"/>
          <w:szCs w:val="28"/>
        </w:rPr>
      </w:pPr>
    </w:p>
    <w:p w:rsidR="00852A65" w:rsidRPr="00733A4A" w:rsidRDefault="00852A65" w:rsidP="00733A4A">
      <w:pPr>
        <w:ind w:firstLine="720"/>
        <w:rPr>
          <w:sz w:val="28"/>
          <w:szCs w:val="28"/>
        </w:rPr>
      </w:pPr>
    </w:p>
    <w:p w:rsidR="00770A89" w:rsidRPr="00733A4A" w:rsidRDefault="00770A89">
      <w:pPr>
        <w:rPr>
          <w:sz w:val="28"/>
          <w:szCs w:val="28"/>
        </w:rPr>
      </w:pPr>
    </w:p>
    <w:sectPr w:rsidR="00770A89" w:rsidRPr="0073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48"/>
    <w:rsid w:val="00027292"/>
    <w:rsid w:val="00037CA0"/>
    <w:rsid w:val="00044748"/>
    <w:rsid w:val="00143EEE"/>
    <w:rsid w:val="0018696A"/>
    <w:rsid w:val="00212A48"/>
    <w:rsid w:val="002328FE"/>
    <w:rsid w:val="00376550"/>
    <w:rsid w:val="00502E7D"/>
    <w:rsid w:val="005258DE"/>
    <w:rsid w:val="0053648D"/>
    <w:rsid w:val="00575B92"/>
    <w:rsid w:val="0060615C"/>
    <w:rsid w:val="00733A4A"/>
    <w:rsid w:val="00770A89"/>
    <w:rsid w:val="00852A65"/>
    <w:rsid w:val="008E20AE"/>
    <w:rsid w:val="00971574"/>
    <w:rsid w:val="009C5CDB"/>
    <w:rsid w:val="00BB6145"/>
    <w:rsid w:val="00C53EA7"/>
    <w:rsid w:val="00C848E4"/>
    <w:rsid w:val="00CB2683"/>
    <w:rsid w:val="00D46343"/>
    <w:rsid w:val="00D50F84"/>
    <w:rsid w:val="00D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6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A6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852A65"/>
    <w:rPr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52A65"/>
    <w:pPr>
      <w:shd w:val="clear" w:color="auto" w:fill="FFFFFF"/>
      <w:autoSpaceDE/>
      <w:autoSpaceDN/>
      <w:adjustRightInd/>
      <w:spacing w:after="462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styleId="a4">
    <w:name w:val="Hyperlink"/>
    <w:basedOn w:val="a0"/>
    <w:uiPriority w:val="99"/>
    <w:semiHidden/>
    <w:unhideWhenUsed/>
    <w:rsid w:val="008E2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6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A6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852A65"/>
    <w:rPr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52A65"/>
    <w:pPr>
      <w:shd w:val="clear" w:color="auto" w:fill="FFFFFF"/>
      <w:autoSpaceDE/>
      <w:autoSpaceDN/>
      <w:adjustRightInd/>
      <w:spacing w:after="462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styleId="a4">
    <w:name w:val="Hyperlink"/>
    <w:basedOn w:val="a0"/>
    <w:uiPriority w:val="99"/>
    <w:semiHidden/>
    <w:unhideWhenUsed/>
    <w:rsid w:val="008E2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36B28896C0BF5AD45CA2C3EDB9501EDC474B9B57DC2E6D88979C8B483AE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25</cp:revision>
  <dcterms:created xsi:type="dcterms:W3CDTF">2018-12-02T17:42:00Z</dcterms:created>
  <dcterms:modified xsi:type="dcterms:W3CDTF">2018-12-12T13:31:00Z</dcterms:modified>
</cp:coreProperties>
</file>